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6029" w14:textId="2B4A75F8" w:rsidR="00D211C4" w:rsidRPr="00527881" w:rsidRDefault="0012295F" w:rsidP="00FC48A5">
      <w:pPr>
        <w:spacing w:after="0" w:line="240" w:lineRule="auto"/>
        <w:jc w:val="center"/>
        <w:rPr>
          <w:b/>
          <w:color w:val="000000"/>
          <w:sz w:val="28"/>
        </w:rPr>
      </w:pPr>
      <w:r w:rsidRPr="007F19BC">
        <w:rPr>
          <w:b/>
          <w:sz w:val="28"/>
        </w:rPr>
        <w:t>EVALUACIÓN DEL DOCENTE</w:t>
      </w:r>
      <w:r w:rsidR="00D211C4" w:rsidRPr="007F19BC">
        <w:rPr>
          <w:b/>
          <w:sz w:val="28"/>
        </w:rPr>
        <w:t xml:space="preserve"> – </w:t>
      </w:r>
      <w:r w:rsidR="00D211C4" w:rsidRPr="00527881">
        <w:rPr>
          <w:b/>
          <w:color w:val="000000"/>
          <w:sz w:val="28"/>
        </w:rPr>
        <w:t>DIRECTOR</w:t>
      </w:r>
      <w:r w:rsidR="009C0FF1" w:rsidRPr="00527881">
        <w:rPr>
          <w:b/>
          <w:color w:val="000000"/>
          <w:sz w:val="28"/>
        </w:rPr>
        <w:t xml:space="preserve"> </w:t>
      </w:r>
      <w:r w:rsidR="000D316E" w:rsidRPr="00527881">
        <w:rPr>
          <w:b/>
          <w:color w:val="000000"/>
          <w:sz w:val="28"/>
        </w:rPr>
        <w:t>DE ESCUELA</w:t>
      </w:r>
      <w:r w:rsidR="009A4A9E" w:rsidRPr="00527881">
        <w:rPr>
          <w:b/>
          <w:color w:val="000000"/>
          <w:sz w:val="28"/>
        </w:rPr>
        <w:t xml:space="preserve"> </w:t>
      </w:r>
      <w:r w:rsidR="006245C6">
        <w:rPr>
          <w:b/>
          <w:color w:val="000000"/>
          <w:sz w:val="28"/>
        </w:rPr>
        <w:t>MONTESSORI</w:t>
      </w:r>
    </w:p>
    <w:p w14:paraId="550B4200" w14:textId="70C19E26" w:rsidR="0012295F" w:rsidRPr="007F19BC" w:rsidRDefault="0012295F" w:rsidP="00FC48A5">
      <w:pPr>
        <w:spacing w:after="0" w:line="240" w:lineRule="auto"/>
        <w:jc w:val="center"/>
        <w:rPr>
          <w:b/>
          <w:sz w:val="28"/>
        </w:rPr>
      </w:pPr>
      <w:r w:rsidRPr="007F19BC">
        <w:rPr>
          <w:b/>
          <w:sz w:val="28"/>
        </w:rPr>
        <w:t>INSTRUMENTO DE EVALUACIÓN</w:t>
      </w:r>
    </w:p>
    <w:p w14:paraId="0BCD0918" w14:textId="1758F87E" w:rsidR="00E32336" w:rsidRPr="007F19BC" w:rsidRDefault="00125FD2" w:rsidP="00FC48A5">
      <w:pPr>
        <w:spacing w:after="0" w:line="240" w:lineRule="auto"/>
        <w:jc w:val="center"/>
        <w:rPr>
          <w:b/>
          <w:sz w:val="24"/>
          <w:shd w:val="clear" w:color="auto" w:fill="FFEA6C" w:themeFill="accent4" w:themeFillTint="99"/>
        </w:rPr>
      </w:pPr>
      <w:r w:rsidRPr="007F19BC">
        <w:rPr>
          <w:b/>
          <w:sz w:val="24"/>
        </w:rPr>
        <w:t xml:space="preserve">Año Escolar </w:t>
      </w:r>
      <w:r w:rsidR="005A3FC0">
        <w:rPr>
          <w:b/>
          <w:sz w:val="24"/>
        </w:rPr>
        <w:t>2022-2023</w:t>
      </w:r>
    </w:p>
    <w:tbl>
      <w:tblPr>
        <w:tblStyle w:val="TableGridLight"/>
        <w:tblW w:w="13045" w:type="dxa"/>
        <w:tblLook w:val="04A0" w:firstRow="1" w:lastRow="0" w:firstColumn="1" w:lastColumn="0" w:noHBand="0" w:noVBand="1"/>
      </w:tblPr>
      <w:tblGrid>
        <w:gridCol w:w="5395"/>
        <w:gridCol w:w="7650"/>
      </w:tblGrid>
      <w:tr w:rsidR="00560871" w:rsidRPr="007F19BC" w14:paraId="040B171E" w14:textId="77777777" w:rsidTr="009C0FF1">
        <w:tc>
          <w:tcPr>
            <w:tcW w:w="5395" w:type="dxa"/>
          </w:tcPr>
          <w:p w14:paraId="698619E6" w14:textId="72A33F7D" w:rsidR="00560871" w:rsidRPr="007F19BC" w:rsidRDefault="00E32336" w:rsidP="00FC48A5">
            <w:r w:rsidRPr="007F19BC">
              <w:t>Evaluado</w:t>
            </w:r>
          </w:p>
        </w:tc>
        <w:tc>
          <w:tcPr>
            <w:tcW w:w="7650" w:type="dxa"/>
          </w:tcPr>
          <w:p w14:paraId="589C6CE9" w14:textId="15BF9ADA" w:rsidR="00560871" w:rsidRPr="007F19BC" w:rsidRDefault="00560871" w:rsidP="00FC48A5">
            <w:pPr>
              <w:rPr>
                <w:b/>
              </w:rPr>
            </w:pPr>
          </w:p>
        </w:tc>
      </w:tr>
      <w:tr w:rsidR="00115719" w:rsidRPr="007F19BC" w14:paraId="296903F0" w14:textId="77777777" w:rsidTr="009C0FF1">
        <w:tc>
          <w:tcPr>
            <w:tcW w:w="5395" w:type="dxa"/>
          </w:tcPr>
          <w:p w14:paraId="51E54001" w14:textId="77777777" w:rsidR="00115719" w:rsidRPr="007F19BC" w:rsidRDefault="00115719" w:rsidP="00FC48A5">
            <w:r w:rsidRPr="007F19BC">
              <w:t>Número de Kronos</w:t>
            </w:r>
          </w:p>
        </w:tc>
        <w:tc>
          <w:tcPr>
            <w:tcW w:w="7650" w:type="dxa"/>
          </w:tcPr>
          <w:p w14:paraId="62D53BEE" w14:textId="3A1234DE" w:rsidR="00115719" w:rsidRPr="007F19BC" w:rsidRDefault="00115719" w:rsidP="00FC48A5">
            <w:pPr>
              <w:rPr>
                <w:b/>
              </w:rPr>
            </w:pPr>
          </w:p>
        </w:tc>
      </w:tr>
      <w:tr w:rsidR="00560871" w:rsidRPr="007F19BC" w14:paraId="591F07CD" w14:textId="77777777" w:rsidTr="009C0FF1">
        <w:tc>
          <w:tcPr>
            <w:tcW w:w="5395" w:type="dxa"/>
          </w:tcPr>
          <w:p w14:paraId="04176214" w14:textId="635ABDB1" w:rsidR="00560871" w:rsidRPr="007F19BC" w:rsidRDefault="00560871" w:rsidP="00FC48A5">
            <w:r w:rsidRPr="007F19BC">
              <w:t>Evaluador</w:t>
            </w:r>
          </w:p>
        </w:tc>
        <w:tc>
          <w:tcPr>
            <w:tcW w:w="7650" w:type="dxa"/>
          </w:tcPr>
          <w:p w14:paraId="101A3990" w14:textId="5FF67517" w:rsidR="00560871" w:rsidRPr="007F19BC" w:rsidRDefault="00560871" w:rsidP="00FC48A5">
            <w:pPr>
              <w:rPr>
                <w:b/>
              </w:rPr>
            </w:pPr>
          </w:p>
        </w:tc>
      </w:tr>
      <w:tr w:rsidR="00560871" w:rsidRPr="007F19BC" w14:paraId="520D6BF4" w14:textId="3C9844F3" w:rsidTr="009C0FF1">
        <w:tc>
          <w:tcPr>
            <w:tcW w:w="5395" w:type="dxa"/>
          </w:tcPr>
          <w:p w14:paraId="66D634EB" w14:textId="336B2DFE" w:rsidR="00560871" w:rsidRPr="007F19BC" w:rsidRDefault="00560871" w:rsidP="00FC48A5">
            <w:r w:rsidRPr="007F19BC">
              <w:t xml:space="preserve">Escuela </w:t>
            </w:r>
          </w:p>
        </w:tc>
        <w:tc>
          <w:tcPr>
            <w:tcW w:w="7650" w:type="dxa"/>
          </w:tcPr>
          <w:p w14:paraId="027A83DD" w14:textId="5C475D7E" w:rsidR="00560871" w:rsidRPr="007F19BC" w:rsidRDefault="00560871" w:rsidP="00FC48A5">
            <w:pPr>
              <w:rPr>
                <w:b/>
              </w:rPr>
            </w:pPr>
          </w:p>
        </w:tc>
      </w:tr>
      <w:tr w:rsidR="005752FC" w:rsidRPr="007F19BC" w14:paraId="53D2E68D" w14:textId="77777777" w:rsidTr="009C0FF1">
        <w:tc>
          <w:tcPr>
            <w:tcW w:w="5395" w:type="dxa"/>
          </w:tcPr>
          <w:p w14:paraId="252E8642" w14:textId="347CB4B8" w:rsidR="005752FC" w:rsidRPr="007F19BC" w:rsidRDefault="005752FC" w:rsidP="00FC48A5">
            <w:r w:rsidRPr="007F19BC">
              <w:t>Nivel</w:t>
            </w:r>
          </w:p>
        </w:tc>
        <w:tc>
          <w:tcPr>
            <w:tcW w:w="7650" w:type="dxa"/>
          </w:tcPr>
          <w:p w14:paraId="04E156FD" w14:textId="77777777" w:rsidR="005752FC" w:rsidRPr="007F19BC" w:rsidRDefault="005752FC" w:rsidP="00FC48A5">
            <w:pPr>
              <w:rPr>
                <w:b/>
              </w:rPr>
            </w:pPr>
          </w:p>
        </w:tc>
      </w:tr>
      <w:tr w:rsidR="00560871" w:rsidRPr="007F19BC" w14:paraId="5092B9A4" w14:textId="4767BE82" w:rsidTr="009C0FF1">
        <w:tc>
          <w:tcPr>
            <w:tcW w:w="5395" w:type="dxa"/>
          </w:tcPr>
          <w:p w14:paraId="67F35192" w14:textId="135267EF" w:rsidR="00560871" w:rsidRPr="007F19BC" w:rsidRDefault="00560871" w:rsidP="00FC48A5">
            <w:r w:rsidRPr="007F19BC">
              <w:t>Municipio</w:t>
            </w:r>
          </w:p>
        </w:tc>
        <w:tc>
          <w:tcPr>
            <w:tcW w:w="7650" w:type="dxa"/>
          </w:tcPr>
          <w:p w14:paraId="163B9399" w14:textId="1A25B5B6" w:rsidR="00560871" w:rsidRPr="007F19BC" w:rsidRDefault="00560871" w:rsidP="00FC48A5">
            <w:pPr>
              <w:rPr>
                <w:b/>
              </w:rPr>
            </w:pPr>
          </w:p>
        </w:tc>
      </w:tr>
      <w:tr w:rsidR="00560871" w:rsidRPr="007F19BC" w14:paraId="6991F3A9" w14:textId="71E3F4A2" w:rsidTr="009C0FF1">
        <w:tc>
          <w:tcPr>
            <w:tcW w:w="5395" w:type="dxa"/>
          </w:tcPr>
          <w:p w14:paraId="27E898FA" w14:textId="5285CA97" w:rsidR="00560871" w:rsidRPr="007F19BC" w:rsidRDefault="00560871" w:rsidP="00FC48A5">
            <w:r w:rsidRPr="007F19BC">
              <w:t>Región educativa</w:t>
            </w:r>
          </w:p>
        </w:tc>
        <w:tc>
          <w:tcPr>
            <w:tcW w:w="7650" w:type="dxa"/>
          </w:tcPr>
          <w:p w14:paraId="45679571" w14:textId="33EBCBFE" w:rsidR="00560871" w:rsidRPr="007F19BC" w:rsidRDefault="00560871" w:rsidP="00FC48A5">
            <w:pPr>
              <w:rPr>
                <w:b/>
              </w:rPr>
            </w:pPr>
          </w:p>
        </w:tc>
      </w:tr>
      <w:tr w:rsidR="00560871" w:rsidRPr="007F19BC" w14:paraId="789130E9" w14:textId="77777777" w:rsidTr="009C0FF1">
        <w:tc>
          <w:tcPr>
            <w:tcW w:w="5395" w:type="dxa"/>
          </w:tcPr>
          <w:p w14:paraId="72AEAB5F" w14:textId="3263BE31" w:rsidR="00560871" w:rsidRPr="007F19BC" w:rsidRDefault="00560871" w:rsidP="00FC48A5">
            <w:r w:rsidRPr="007F19BC">
              <w:t>Fecha y hora de la visita</w:t>
            </w:r>
          </w:p>
        </w:tc>
        <w:tc>
          <w:tcPr>
            <w:tcW w:w="7650" w:type="dxa"/>
          </w:tcPr>
          <w:p w14:paraId="104A7068" w14:textId="259EAD6B" w:rsidR="00560871" w:rsidRPr="007F19BC" w:rsidRDefault="00560871" w:rsidP="00FC48A5">
            <w:pPr>
              <w:rPr>
                <w:b/>
              </w:rPr>
            </w:pPr>
          </w:p>
        </w:tc>
      </w:tr>
      <w:tr w:rsidR="00560871" w:rsidRPr="007F19BC" w14:paraId="595A07D7" w14:textId="1D86B660" w:rsidTr="009C0FF1">
        <w:tc>
          <w:tcPr>
            <w:tcW w:w="5395" w:type="dxa"/>
          </w:tcPr>
          <w:p w14:paraId="42CF8705" w14:textId="727C4FCA" w:rsidR="00560871" w:rsidRPr="007F19BC" w:rsidRDefault="00560871" w:rsidP="00FC48A5">
            <w:r w:rsidRPr="007F19BC">
              <w:t xml:space="preserve">Estatus del puesto </w:t>
            </w:r>
          </w:p>
        </w:tc>
        <w:tc>
          <w:tcPr>
            <w:tcW w:w="7650" w:type="dxa"/>
          </w:tcPr>
          <w:p w14:paraId="191B9A18" w14:textId="34A26E9E" w:rsidR="00560871" w:rsidRPr="007F19BC" w:rsidRDefault="00560871" w:rsidP="00FC48A5">
            <w:pPr>
              <w:rPr>
                <w:b/>
              </w:rPr>
            </w:pPr>
          </w:p>
        </w:tc>
      </w:tr>
      <w:tr w:rsidR="0041420F" w:rsidRPr="007F19BC" w14:paraId="23289A4D" w14:textId="77777777" w:rsidTr="009C0FF1">
        <w:tc>
          <w:tcPr>
            <w:tcW w:w="5395" w:type="dxa"/>
          </w:tcPr>
          <w:p w14:paraId="7B593866" w14:textId="743483FA" w:rsidR="0041420F" w:rsidRPr="007F19BC" w:rsidRDefault="0041420F" w:rsidP="00FC48A5">
            <w:r w:rsidRPr="007F19BC">
              <w:t>Número de puesto</w:t>
            </w:r>
          </w:p>
        </w:tc>
        <w:tc>
          <w:tcPr>
            <w:tcW w:w="7650" w:type="dxa"/>
          </w:tcPr>
          <w:p w14:paraId="28D58A55" w14:textId="0D2B9704" w:rsidR="0041420F" w:rsidRPr="007F19BC" w:rsidRDefault="0041420F" w:rsidP="00FC48A5">
            <w:pPr>
              <w:rPr>
                <w:b/>
              </w:rPr>
            </w:pPr>
          </w:p>
        </w:tc>
      </w:tr>
      <w:tr w:rsidR="0041420F" w:rsidRPr="007F19BC" w14:paraId="7FBF626C" w14:textId="77777777" w:rsidTr="009C0FF1">
        <w:tc>
          <w:tcPr>
            <w:tcW w:w="5395" w:type="dxa"/>
          </w:tcPr>
          <w:p w14:paraId="62AE699F" w14:textId="6362CC65" w:rsidR="0041420F" w:rsidRPr="007F19BC" w:rsidRDefault="0041420F" w:rsidP="00FC48A5">
            <w:r w:rsidRPr="007F19BC">
              <w:t>Preparación académica</w:t>
            </w:r>
          </w:p>
        </w:tc>
        <w:tc>
          <w:tcPr>
            <w:tcW w:w="7650" w:type="dxa"/>
          </w:tcPr>
          <w:p w14:paraId="5816DA3E" w14:textId="50736CF5" w:rsidR="0041420F" w:rsidRPr="007F19BC" w:rsidRDefault="0041420F" w:rsidP="00FC48A5">
            <w:pPr>
              <w:rPr>
                <w:b/>
              </w:rPr>
            </w:pPr>
          </w:p>
        </w:tc>
      </w:tr>
      <w:tr w:rsidR="00C322AE" w:rsidRPr="007F19BC" w14:paraId="5CA97397" w14:textId="77777777" w:rsidTr="009C0FF1">
        <w:tc>
          <w:tcPr>
            <w:tcW w:w="5395" w:type="dxa"/>
          </w:tcPr>
          <w:p w14:paraId="4491273F" w14:textId="2C079008" w:rsidR="00C322AE" w:rsidRPr="007F19BC" w:rsidRDefault="00C322AE" w:rsidP="00FC48A5">
            <w:r w:rsidRPr="007F19BC">
              <w:t>Años de experiencia en la docencia en el DE</w:t>
            </w:r>
          </w:p>
        </w:tc>
        <w:tc>
          <w:tcPr>
            <w:tcW w:w="7650" w:type="dxa"/>
          </w:tcPr>
          <w:p w14:paraId="0F9B877D" w14:textId="6F4F766E" w:rsidR="00C322AE" w:rsidRPr="007F19BC" w:rsidRDefault="00C322AE" w:rsidP="00FC48A5">
            <w:pPr>
              <w:rPr>
                <w:b/>
              </w:rPr>
            </w:pPr>
          </w:p>
        </w:tc>
      </w:tr>
      <w:tr w:rsidR="00C322AE" w:rsidRPr="007F19BC" w14:paraId="75F621BF" w14:textId="77777777" w:rsidTr="009C0FF1">
        <w:tc>
          <w:tcPr>
            <w:tcW w:w="5395" w:type="dxa"/>
          </w:tcPr>
          <w:p w14:paraId="3E88D189" w14:textId="7DD8E336" w:rsidR="00C322AE" w:rsidRPr="007F19BC" w:rsidRDefault="00C322AE" w:rsidP="00FC48A5">
            <w:r w:rsidRPr="007F19BC">
              <w:t>Años de experiencia en el puesto de director</w:t>
            </w:r>
            <w:r w:rsidR="009C0FF1" w:rsidRPr="007F19BC">
              <w:t xml:space="preserve"> escolar</w:t>
            </w:r>
          </w:p>
        </w:tc>
        <w:tc>
          <w:tcPr>
            <w:tcW w:w="7650" w:type="dxa"/>
          </w:tcPr>
          <w:p w14:paraId="21DB526F" w14:textId="3026D060" w:rsidR="00C322AE" w:rsidRPr="007F19BC" w:rsidRDefault="00C322AE" w:rsidP="00FC48A5">
            <w:pPr>
              <w:rPr>
                <w:b/>
              </w:rPr>
            </w:pPr>
          </w:p>
        </w:tc>
      </w:tr>
      <w:tr w:rsidR="00C322AE" w:rsidRPr="007F19BC" w14:paraId="2345AD75" w14:textId="77777777" w:rsidTr="009C0FF1">
        <w:tc>
          <w:tcPr>
            <w:tcW w:w="5395" w:type="dxa"/>
          </w:tcPr>
          <w:p w14:paraId="55DCA780" w14:textId="7F548D7E" w:rsidR="00C322AE" w:rsidRPr="007F19BC" w:rsidRDefault="00C322AE" w:rsidP="00FC48A5">
            <w:r w:rsidRPr="007F19BC">
              <w:t>Matrícula oficial (M1)</w:t>
            </w:r>
          </w:p>
        </w:tc>
        <w:tc>
          <w:tcPr>
            <w:tcW w:w="7650" w:type="dxa"/>
          </w:tcPr>
          <w:p w14:paraId="0D12BF68" w14:textId="7A477885" w:rsidR="00C322AE" w:rsidRPr="007F19BC" w:rsidRDefault="00C322AE" w:rsidP="00FC48A5">
            <w:pPr>
              <w:rPr>
                <w:b/>
              </w:rPr>
            </w:pPr>
          </w:p>
        </w:tc>
      </w:tr>
      <w:tr w:rsidR="00C322AE" w:rsidRPr="007F19BC" w14:paraId="5D63ECBC" w14:textId="77777777" w:rsidTr="009C0FF1">
        <w:tc>
          <w:tcPr>
            <w:tcW w:w="5395" w:type="dxa"/>
          </w:tcPr>
          <w:p w14:paraId="0CE2D15B" w14:textId="601C3CB5" w:rsidR="00C322AE" w:rsidRPr="007F19BC" w:rsidRDefault="00C322AE" w:rsidP="00FC48A5">
            <w:r w:rsidRPr="007F19BC">
              <w:t>Educación especial</w:t>
            </w:r>
          </w:p>
        </w:tc>
        <w:tc>
          <w:tcPr>
            <w:tcW w:w="7650" w:type="dxa"/>
          </w:tcPr>
          <w:p w14:paraId="74864076" w14:textId="4D9A2FD6" w:rsidR="00C322AE" w:rsidRPr="007F19BC" w:rsidRDefault="00C322AE" w:rsidP="00FC48A5">
            <w:pPr>
              <w:rPr>
                <w:b/>
              </w:rPr>
            </w:pPr>
          </w:p>
        </w:tc>
      </w:tr>
      <w:tr w:rsidR="00C322AE" w:rsidRPr="007F19BC" w14:paraId="3F997D3C" w14:textId="77777777" w:rsidTr="009C0FF1">
        <w:tc>
          <w:tcPr>
            <w:tcW w:w="5395" w:type="dxa"/>
          </w:tcPr>
          <w:p w14:paraId="6801F04E" w14:textId="227E2CF4" w:rsidR="00C322AE" w:rsidRPr="007F19BC" w:rsidRDefault="00C322AE" w:rsidP="00FC48A5">
            <w:r w:rsidRPr="007F19BC">
              <w:t xml:space="preserve">Talentosos </w:t>
            </w:r>
          </w:p>
        </w:tc>
        <w:tc>
          <w:tcPr>
            <w:tcW w:w="7650" w:type="dxa"/>
          </w:tcPr>
          <w:p w14:paraId="2D6CBCF3" w14:textId="2654F8F0" w:rsidR="00C322AE" w:rsidRPr="007F19BC" w:rsidRDefault="00C322AE" w:rsidP="00FC48A5">
            <w:pPr>
              <w:rPr>
                <w:b/>
              </w:rPr>
            </w:pPr>
          </w:p>
        </w:tc>
      </w:tr>
      <w:tr w:rsidR="00C322AE" w:rsidRPr="007F19BC" w14:paraId="2113316F" w14:textId="77777777" w:rsidTr="009C0FF1">
        <w:tc>
          <w:tcPr>
            <w:tcW w:w="5395" w:type="dxa"/>
          </w:tcPr>
          <w:p w14:paraId="66AAF334" w14:textId="1AE369C7" w:rsidR="00C322AE" w:rsidRPr="007F19BC" w:rsidRDefault="00C322AE" w:rsidP="00FC48A5">
            <w:r w:rsidRPr="007F19BC">
              <w:t>Aprendices del idioma español segundo idioma e inmigrantes</w:t>
            </w:r>
          </w:p>
        </w:tc>
        <w:tc>
          <w:tcPr>
            <w:tcW w:w="7650" w:type="dxa"/>
          </w:tcPr>
          <w:p w14:paraId="4740EEBA" w14:textId="18450996" w:rsidR="00C322AE" w:rsidRPr="007F19BC" w:rsidRDefault="00C322AE" w:rsidP="00FC48A5">
            <w:pPr>
              <w:rPr>
                <w:b/>
              </w:rPr>
            </w:pPr>
          </w:p>
        </w:tc>
      </w:tr>
    </w:tbl>
    <w:p w14:paraId="2B63D93C" w14:textId="77777777" w:rsidR="00DA611A" w:rsidRPr="007F19BC" w:rsidRDefault="00DA611A" w:rsidP="00FC48A5">
      <w:pPr>
        <w:pStyle w:val="Heading1"/>
        <w:spacing w:before="0" w:line="240" w:lineRule="auto"/>
        <w:rPr>
          <w:b/>
        </w:rPr>
      </w:pPr>
      <w:r w:rsidRPr="007F19BC">
        <w:rPr>
          <w:b/>
        </w:rPr>
        <w:t xml:space="preserve">Instrucciones: </w:t>
      </w:r>
    </w:p>
    <w:p w14:paraId="19FBECC8" w14:textId="5B45073E" w:rsidR="00B25D97" w:rsidRPr="007F19BC" w:rsidRDefault="00B25D97" w:rsidP="00FC48A5">
      <w:pPr>
        <w:spacing w:after="0" w:line="240" w:lineRule="auto"/>
        <w:jc w:val="both"/>
      </w:pPr>
      <w:r w:rsidRPr="007F19BC">
        <w:t xml:space="preserve">Mediante una visita de observación, el evaluador constatará cómo el director </w:t>
      </w:r>
      <w:r w:rsidR="000D316E" w:rsidRPr="007F19BC">
        <w:t>de escuela</w:t>
      </w:r>
      <w:r w:rsidRPr="007F19BC">
        <w:t xml:space="preserve"> cumple con las funciones y responsabilidades de las normativas de su puesto. El evaluador </w:t>
      </w:r>
      <w:r w:rsidR="00F547E5" w:rsidRPr="007F19BC">
        <w:t xml:space="preserve">colocará </w:t>
      </w:r>
      <w:r w:rsidRPr="007F19BC">
        <w:t>en el encasillado</w:t>
      </w:r>
      <w:r w:rsidR="00F547E5" w:rsidRPr="007F19BC">
        <w:t xml:space="preserve"> un</w:t>
      </w:r>
      <w:r w:rsidR="00FA0FD2" w:rsidRPr="007F19BC">
        <w:t>a</w:t>
      </w:r>
      <w:r w:rsidR="00F547E5" w:rsidRPr="007F19BC">
        <w:t xml:space="preserve"> “C” (Se observa que cumple), “CP”</w:t>
      </w:r>
      <w:r w:rsidR="00E27DC0" w:rsidRPr="007F19BC">
        <w:t xml:space="preserve"> </w:t>
      </w:r>
      <w:r w:rsidR="00F547E5" w:rsidRPr="007F19BC">
        <w:t>(</w:t>
      </w:r>
      <w:r w:rsidRPr="007F19BC">
        <w:t>Se observa que cumple parcialmente</w:t>
      </w:r>
      <w:r w:rsidR="00F547E5" w:rsidRPr="007F19BC">
        <w:t xml:space="preserve">) o una “NC” (Se observa que NO cumple), según </w:t>
      </w:r>
      <w:r w:rsidRPr="007F19BC">
        <w:t xml:space="preserve">corresponda </w:t>
      </w:r>
      <w:r w:rsidR="005D7F66" w:rsidRPr="007F19BC">
        <w:t>de acuerdo con</w:t>
      </w:r>
      <w:r w:rsidRPr="007F19BC">
        <w:t xml:space="preserve"> la observación realizada. </w:t>
      </w:r>
    </w:p>
    <w:tbl>
      <w:tblPr>
        <w:tblStyle w:val="TableGridLight"/>
        <w:tblW w:w="131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435"/>
        <w:gridCol w:w="1267"/>
        <w:gridCol w:w="1267"/>
        <w:gridCol w:w="1176"/>
        <w:gridCol w:w="1267"/>
        <w:gridCol w:w="1448"/>
        <w:gridCol w:w="1538"/>
      </w:tblGrid>
      <w:tr w:rsidR="009339D1" w:rsidRPr="007F19BC" w14:paraId="2D81B1B1" w14:textId="77777777" w:rsidTr="007165BB">
        <w:trPr>
          <w:trHeight w:val="230"/>
          <w:tblHeader/>
        </w:trPr>
        <w:tc>
          <w:tcPr>
            <w:tcW w:w="719" w:type="dxa"/>
            <w:vMerge w:val="restart"/>
            <w:shd w:val="clear" w:color="auto" w:fill="186F6B" w:themeFill="text1"/>
            <w:textDirection w:val="btLr"/>
            <w:vAlign w:val="center"/>
          </w:tcPr>
          <w:p w14:paraId="04A5126A" w14:textId="0599A01F" w:rsidR="009339D1" w:rsidRPr="007F19BC" w:rsidRDefault="009339D1" w:rsidP="00FC48A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/>
                <w:sz w:val="18"/>
                <w:lang w:eastAsia="es-PR"/>
              </w:rPr>
              <w:lastRenderedPageBreak/>
              <w:t>Dimensión</w:t>
            </w:r>
          </w:p>
        </w:tc>
        <w:tc>
          <w:tcPr>
            <w:tcW w:w="4435" w:type="dxa"/>
            <w:vMerge w:val="restart"/>
            <w:shd w:val="clear" w:color="auto" w:fill="186F6B" w:themeFill="text1"/>
            <w:vAlign w:val="center"/>
          </w:tcPr>
          <w:p w14:paraId="4BC01891" w14:textId="4D9F01BE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Premisa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057C8DEE" w14:textId="77777777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1 </w:t>
            </w:r>
          </w:p>
          <w:p w14:paraId="237B4506" w14:textId="2272B1C9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Primera visita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7EF5444F" w14:textId="77777777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2 </w:t>
            </w:r>
          </w:p>
          <w:p w14:paraId="4B13C28F" w14:textId="0E010B27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Segunda visita</w:t>
            </w:r>
          </w:p>
        </w:tc>
        <w:tc>
          <w:tcPr>
            <w:tcW w:w="1176" w:type="dxa"/>
            <w:shd w:val="clear" w:color="auto" w:fill="186F6B" w:themeFill="text1"/>
            <w:vAlign w:val="center"/>
          </w:tcPr>
          <w:p w14:paraId="60DD62B1" w14:textId="77777777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Sumativa </w:t>
            </w:r>
          </w:p>
          <w:p w14:paraId="501BB773" w14:textId="2DE4460A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Tercera visita</w:t>
            </w:r>
          </w:p>
        </w:tc>
        <w:tc>
          <w:tcPr>
            <w:tcW w:w="1267" w:type="dxa"/>
            <w:vMerge w:val="restart"/>
            <w:shd w:val="clear" w:color="auto" w:fill="186F6B" w:themeFill="text1"/>
            <w:vAlign w:val="center"/>
          </w:tcPr>
          <w:p w14:paraId="525985E7" w14:textId="4A3362D2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Puntuación total</w:t>
            </w:r>
          </w:p>
        </w:tc>
        <w:tc>
          <w:tcPr>
            <w:tcW w:w="1448" w:type="dxa"/>
            <w:vMerge w:val="restart"/>
            <w:shd w:val="clear" w:color="auto" w:fill="186F6B" w:themeFill="text1"/>
            <w:vAlign w:val="center"/>
          </w:tcPr>
          <w:p w14:paraId="4F72C190" w14:textId="54C74EDB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Comentarios</w:t>
            </w:r>
          </w:p>
        </w:tc>
        <w:tc>
          <w:tcPr>
            <w:tcW w:w="1538" w:type="dxa"/>
            <w:vMerge w:val="restart"/>
            <w:shd w:val="clear" w:color="auto" w:fill="186F6B" w:themeFill="text1"/>
            <w:vAlign w:val="center"/>
          </w:tcPr>
          <w:p w14:paraId="00789891" w14:textId="3AA35069" w:rsidR="009339D1" w:rsidRPr="007F19BC" w:rsidRDefault="00A054B7" w:rsidP="00FC48A5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Asistencia técnica </w:t>
            </w:r>
            <w:r w:rsidR="009339D1"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recomendado</w:t>
            </w:r>
          </w:p>
        </w:tc>
      </w:tr>
      <w:tr w:rsidR="009339D1" w:rsidRPr="007F19BC" w14:paraId="241DFDAF" w14:textId="77777777" w:rsidTr="007165BB">
        <w:trPr>
          <w:trHeight w:val="230"/>
          <w:tblHeader/>
        </w:trPr>
        <w:tc>
          <w:tcPr>
            <w:tcW w:w="719" w:type="dxa"/>
            <w:vMerge/>
            <w:shd w:val="clear" w:color="auto" w:fill="186F6B" w:themeFill="text1"/>
            <w:vAlign w:val="center"/>
          </w:tcPr>
          <w:p w14:paraId="6B0C95E0" w14:textId="0B1A28BD" w:rsidR="009339D1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  <w:tc>
          <w:tcPr>
            <w:tcW w:w="4435" w:type="dxa"/>
            <w:vMerge/>
            <w:shd w:val="clear" w:color="auto" w:fill="186F6B" w:themeFill="text1"/>
            <w:vAlign w:val="center"/>
          </w:tcPr>
          <w:p w14:paraId="61C0ACBA" w14:textId="6094F59A" w:rsidR="009339D1" w:rsidRPr="007F19BC" w:rsidRDefault="009339D1" w:rsidP="00FC48A5">
            <w:pPr>
              <w:jc w:val="both"/>
            </w:pP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5078BE16" w14:textId="1EB783E9" w:rsidR="00707D5F" w:rsidRPr="007F19BC" w:rsidRDefault="00707D5F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 = </w:t>
            </w:r>
            <w:r w:rsidR="009339D1"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.5 pts</w:t>
            </w: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  <w:p w14:paraId="0E404CFE" w14:textId="77777777" w:rsidR="00707D5F" w:rsidRPr="007F19BC" w:rsidRDefault="00707D5F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.25 pts. </w:t>
            </w:r>
          </w:p>
          <w:p w14:paraId="37AF4BD0" w14:textId="629ED622" w:rsidR="00707D5F" w:rsidRPr="007F19BC" w:rsidRDefault="00707D5F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427BEFED" w14:textId="27ECF4F6" w:rsidR="00707D5F" w:rsidRPr="007F19BC" w:rsidRDefault="00707D5F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1 pt.</w:t>
            </w:r>
          </w:p>
          <w:p w14:paraId="27B0228D" w14:textId="5AE7B22D" w:rsidR="00707D5F" w:rsidRPr="007F19BC" w:rsidRDefault="00707D5F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.5 pts. </w:t>
            </w:r>
          </w:p>
          <w:p w14:paraId="5AFC4826" w14:textId="170CD6F3" w:rsidR="009339D1" w:rsidRPr="007F19BC" w:rsidRDefault="00707D5F" w:rsidP="00FC48A5">
            <w:pPr>
              <w:jc w:val="center"/>
              <w:rPr>
                <w:color w:val="FFFFFF" w:themeColor="background1"/>
                <w:lang w:val="en-US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176" w:type="dxa"/>
            <w:shd w:val="clear" w:color="auto" w:fill="186F6B" w:themeFill="text1"/>
            <w:vAlign w:val="center"/>
          </w:tcPr>
          <w:p w14:paraId="6FFD21E9" w14:textId="056F6D0F" w:rsidR="009A5BA4" w:rsidRPr="007F19BC" w:rsidRDefault="009339D1" w:rsidP="00FC48A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 </w:t>
            </w:r>
            <w:r w:rsidR="009A5BA4"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2 pts.</w:t>
            </w:r>
          </w:p>
          <w:p w14:paraId="1B68AEA0" w14:textId="0ACA8995" w:rsidR="009339D1" w:rsidRPr="007F19BC" w:rsidRDefault="009A5BA4" w:rsidP="00FC48A5">
            <w:pPr>
              <w:jc w:val="center"/>
              <w:rPr>
                <w:color w:val="FFFFFF" w:themeColor="background1"/>
                <w:lang w:val="en-US"/>
              </w:rPr>
            </w:pPr>
            <w:r w:rsidRPr="007F19BC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267" w:type="dxa"/>
            <w:vMerge/>
            <w:shd w:val="clear" w:color="auto" w:fill="186F6B" w:themeFill="text1"/>
            <w:vAlign w:val="center"/>
          </w:tcPr>
          <w:p w14:paraId="19FFFB48" w14:textId="44389831" w:rsidR="009339D1" w:rsidRPr="007F19BC" w:rsidRDefault="009339D1" w:rsidP="00FC48A5">
            <w:pPr>
              <w:jc w:val="center"/>
              <w:rPr>
                <w:lang w:val="en-US"/>
              </w:rPr>
            </w:pPr>
          </w:p>
        </w:tc>
        <w:tc>
          <w:tcPr>
            <w:tcW w:w="1448" w:type="dxa"/>
            <w:vMerge/>
            <w:shd w:val="clear" w:color="auto" w:fill="186F6B" w:themeFill="text1"/>
            <w:vAlign w:val="center"/>
          </w:tcPr>
          <w:p w14:paraId="0C57B3C1" w14:textId="3531DBBA" w:rsidR="009339D1" w:rsidRPr="007F19BC" w:rsidRDefault="009339D1" w:rsidP="00FC48A5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  <w:vMerge/>
            <w:shd w:val="clear" w:color="auto" w:fill="186F6B" w:themeFill="text1"/>
            <w:vAlign w:val="center"/>
          </w:tcPr>
          <w:p w14:paraId="1B97A83D" w14:textId="3189BA90" w:rsidR="009339D1" w:rsidRPr="007F19BC" w:rsidRDefault="009339D1" w:rsidP="00FC48A5">
            <w:pPr>
              <w:jc w:val="center"/>
              <w:rPr>
                <w:lang w:val="en-US"/>
              </w:rPr>
            </w:pPr>
          </w:p>
        </w:tc>
      </w:tr>
      <w:tr w:rsidR="003758F0" w:rsidRPr="007F19BC" w14:paraId="09EB8327" w14:textId="77777777" w:rsidTr="00F720D7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62399370" w14:textId="71E42350" w:rsidR="003758F0" w:rsidRPr="007F19BC" w:rsidRDefault="003758F0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F19BC">
              <w:rPr>
                <w:rFonts w:eastAsia="Times New Roman" w:cstheme="minorHAnsi"/>
                <w:b/>
                <w:lang w:eastAsia="es-PR"/>
              </w:rPr>
              <w:t xml:space="preserve">Administrativo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5DA106B" w14:textId="07734D11" w:rsidR="003758F0" w:rsidRPr="007F19BC" w:rsidRDefault="00B8464D" w:rsidP="00FC48A5">
            <w:pPr>
              <w:jc w:val="both"/>
              <w:rPr>
                <w:rFonts w:eastAsia="Arial" w:cstheme="minorHAnsi"/>
              </w:rPr>
            </w:pPr>
            <w:r w:rsidRPr="007F19BC">
              <w:rPr>
                <w:rFonts w:ascii="Calibri" w:eastAsia="Times New Roman" w:hAnsi="Calibri" w:cs="Times New Roman"/>
                <w:lang w:eastAsia="es-PR"/>
              </w:rPr>
              <w:t>1. Orienta y registra al personal, realiza los ajustes y aprueba las D-14 electrónicamente mediante el sistema TAL, según la política pública vigente.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9B4C5D2" w14:textId="77777777" w:rsidR="003758F0" w:rsidRPr="007F19BC" w:rsidRDefault="003758F0" w:rsidP="00FC48A5"/>
        </w:tc>
        <w:tc>
          <w:tcPr>
            <w:tcW w:w="1267" w:type="dxa"/>
            <w:shd w:val="clear" w:color="auto" w:fill="FFFFFF" w:themeFill="background1"/>
            <w:vAlign w:val="center"/>
          </w:tcPr>
          <w:p w14:paraId="1715C0D0" w14:textId="77777777" w:rsidR="003758F0" w:rsidRPr="007F19BC" w:rsidRDefault="003758F0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892B5E4" w14:textId="77777777" w:rsidR="003758F0" w:rsidRPr="007F19BC" w:rsidRDefault="003758F0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F58CCDC" w14:textId="77777777" w:rsidR="003758F0" w:rsidRPr="007F19BC" w:rsidRDefault="003758F0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CB7F661" w14:textId="77777777" w:rsidR="003758F0" w:rsidRPr="007F19BC" w:rsidRDefault="003758F0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873B4C9" w14:textId="77777777" w:rsidR="003758F0" w:rsidRPr="007F19BC" w:rsidRDefault="003758F0" w:rsidP="00FC48A5"/>
        </w:tc>
      </w:tr>
      <w:tr w:rsidR="003758F0" w:rsidRPr="007F19BC" w14:paraId="68671EE2" w14:textId="77777777" w:rsidTr="00F720D7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53296DB" w14:textId="77777777" w:rsidR="003758F0" w:rsidRPr="007F19BC" w:rsidRDefault="003758F0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0D211B8" w14:textId="60DFD149" w:rsidR="003758F0" w:rsidRPr="007F19BC" w:rsidRDefault="00B8464D" w:rsidP="00FC48A5">
            <w:pPr>
              <w:jc w:val="both"/>
              <w:rPr>
                <w:rFonts w:ascii="Calibri" w:eastAsia="Times New Roman" w:hAnsi="Calibri" w:cs="Times New Roman"/>
                <w:lang w:eastAsia="es-PR"/>
              </w:rPr>
            </w:pPr>
            <w:r w:rsidRPr="007F19BC">
              <w:rPr>
                <w:rFonts w:ascii="Calibri" w:eastAsia="Times New Roman" w:hAnsi="Calibri" w:cs="Times New Roman"/>
                <w:lang w:eastAsia="es-PR"/>
              </w:rPr>
              <w:t xml:space="preserve">2. </w:t>
            </w:r>
            <w:r w:rsidR="00D75873" w:rsidRPr="007F19BC">
              <w:rPr>
                <w:rFonts w:ascii="Calibri" w:eastAsia="Times New Roman" w:hAnsi="Calibri" w:cs="Times New Roman"/>
                <w:lang w:eastAsia="es-PR"/>
              </w:rPr>
              <w:t xml:space="preserve">Evidencia las intervenciones y visitas realizadas al personal docente y no docente en la plataforma establecida por el DEPR y se asegura de que los datos están actualizados o apoya esta gestión.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5FEA898" w14:textId="77777777" w:rsidR="003758F0" w:rsidRPr="007F19BC" w:rsidRDefault="003758F0" w:rsidP="00FC48A5"/>
        </w:tc>
        <w:tc>
          <w:tcPr>
            <w:tcW w:w="1267" w:type="dxa"/>
            <w:shd w:val="clear" w:color="auto" w:fill="FFFFFF" w:themeFill="background1"/>
            <w:vAlign w:val="center"/>
          </w:tcPr>
          <w:p w14:paraId="5596A6A9" w14:textId="77777777" w:rsidR="003758F0" w:rsidRPr="007F19BC" w:rsidRDefault="003758F0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F847A43" w14:textId="77777777" w:rsidR="003758F0" w:rsidRPr="007F19BC" w:rsidRDefault="003758F0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8532026" w14:textId="77777777" w:rsidR="003758F0" w:rsidRPr="007F19BC" w:rsidRDefault="003758F0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8053A67" w14:textId="77777777" w:rsidR="003758F0" w:rsidRPr="007F19BC" w:rsidRDefault="003758F0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B9E7122" w14:textId="77777777" w:rsidR="003758F0" w:rsidRPr="007F19BC" w:rsidRDefault="003758F0" w:rsidP="00FC48A5"/>
        </w:tc>
      </w:tr>
      <w:tr w:rsidR="00B8464D" w:rsidRPr="007F19BC" w14:paraId="6276B230" w14:textId="77777777" w:rsidTr="003E494E">
        <w:trPr>
          <w:cantSplit/>
          <w:trHeight w:val="806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CBF7B3C" w14:textId="77777777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8E797E0" w14:textId="4C29D7B2" w:rsidR="00B8464D" w:rsidRPr="007F19BC" w:rsidRDefault="00B8464D" w:rsidP="00FC48A5">
            <w:pPr>
              <w:ind w:left="6"/>
              <w:jc w:val="both"/>
              <w:rPr>
                <w:rFonts w:eastAsia="Arial" w:cstheme="minorHAnsi"/>
              </w:rPr>
            </w:pPr>
            <w:r w:rsidRPr="007F19BC">
              <w:rPr>
                <w:rFonts w:ascii="Calibri" w:eastAsia="Times New Roman" w:hAnsi="Calibri" w:cs="Times New Roman"/>
                <w:lang w:eastAsia="es-PR"/>
              </w:rPr>
              <w:t xml:space="preserve">3. Utiliza las plataformas para elaborar los informes solicitados por el DEPR o apoya esta gestión. 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7BA0F38" w14:textId="77777777" w:rsidR="00B8464D" w:rsidRPr="007F19BC" w:rsidRDefault="00B8464D" w:rsidP="00FC48A5"/>
        </w:tc>
        <w:tc>
          <w:tcPr>
            <w:tcW w:w="1267" w:type="dxa"/>
            <w:shd w:val="clear" w:color="auto" w:fill="FFFFFF" w:themeFill="background1"/>
            <w:vAlign w:val="center"/>
          </w:tcPr>
          <w:p w14:paraId="77E69C93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511AD4F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2329DEA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AE121A1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9D3EEA3" w14:textId="77777777" w:rsidR="00B8464D" w:rsidRPr="007F19BC" w:rsidRDefault="00B8464D" w:rsidP="00FC48A5"/>
        </w:tc>
      </w:tr>
      <w:tr w:rsidR="00B8464D" w:rsidRPr="007F19BC" w14:paraId="4778209C" w14:textId="77777777" w:rsidTr="007E5A81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F2B33AD" w14:textId="77777777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50B92930" w14:textId="77777777" w:rsidR="00B8464D" w:rsidRPr="007F19BC" w:rsidRDefault="00B8464D" w:rsidP="00FC48A5">
            <w:pPr>
              <w:jc w:val="both"/>
              <w:rPr>
                <w:rFonts w:ascii="Calibri" w:eastAsia="Times New Roman" w:hAnsi="Calibri" w:cs="Times New Roman"/>
                <w:lang w:eastAsia="es-PR"/>
              </w:rPr>
            </w:pPr>
            <w:r w:rsidRPr="007F19BC">
              <w:rPr>
                <w:rFonts w:ascii="Calibri" w:eastAsia="Times New Roman" w:hAnsi="Calibri" w:cs="Times New Roman"/>
                <w:lang w:eastAsia="es-PR"/>
              </w:rPr>
              <w:t xml:space="preserve">4. Desarrolla e implementa un plan basado en las necesidades de la comunidad escolar y cumple con el funcionamiento del consejo escolar según establecido en la Ley 85.  </w:t>
            </w:r>
          </w:p>
          <w:p w14:paraId="415D5475" w14:textId="77777777" w:rsidR="00B8464D" w:rsidRPr="007F19BC" w:rsidRDefault="00B8464D" w:rsidP="00FC48A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eastAsia="Times New Roman" w:hAnsi="Calibri" w:cs="Times New Roman"/>
                <w:lang w:eastAsia="es-PR"/>
              </w:rPr>
            </w:pPr>
            <w:r w:rsidRPr="007F19BC">
              <w:rPr>
                <w:rFonts w:ascii="Calibri" w:eastAsia="Times New Roman" w:hAnsi="Calibri" w:cs="Times New Roman"/>
                <w:lang w:eastAsia="es-PR"/>
              </w:rPr>
              <w:t xml:space="preserve">certificación del Consejo Escolar </w:t>
            </w:r>
          </w:p>
          <w:p w14:paraId="776A4FEE" w14:textId="27B7729D" w:rsidR="00F5091F" w:rsidRPr="007F19BC" w:rsidRDefault="00B8464D" w:rsidP="00FC48A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eastAsia="Times New Roman" w:hAnsi="Calibri" w:cs="Times New Roman"/>
                <w:lang w:eastAsia="es-PR"/>
              </w:rPr>
            </w:pPr>
            <w:r w:rsidRPr="007F19BC">
              <w:rPr>
                <w:rFonts w:ascii="Calibri" w:eastAsia="Times New Roman" w:hAnsi="Calibri" w:cs="Times New Roman"/>
                <w:lang w:eastAsia="es-PR"/>
              </w:rPr>
              <w:t xml:space="preserve">documentos requeridos por reglamento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48966BB" w14:textId="77777777" w:rsidR="00B8464D" w:rsidRPr="007F19BC" w:rsidRDefault="00B8464D" w:rsidP="00FC48A5"/>
        </w:tc>
        <w:tc>
          <w:tcPr>
            <w:tcW w:w="1267" w:type="dxa"/>
            <w:shd w:val="clear" w:color="auto" w:fill="FFFFFF" w:themeFill="background1"/>
            <w:vAlign w:val="center"/>
          </w:tcPr>
          <w:p w14:paraId="6636E4C7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2F3A61E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838C875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56EF822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D322311" w14:textId="77777777" w:rsidR="00B8464D" w:rsidRPr="007F19BC" w:rsidRDefault="00B8464D" w:rsidP="00FC48A5"/>
        </w:tc>
      </w:tr>
      <w:tr w:rsidR="00B8464D" w:rsidRPr="007F19BC" w14:paraId="103CB14C" w14:textId="77777777" w:rsidTr="00F720D7">
        <w:trPr>
          <w:cantSplit/>
          <w:trHeight w:val="107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6B3FA856" w14:textId="45D320C0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F19BC">
              <w:rPr>
                <w:rFonts w:eastAsia="Times New Roman" w:cstheme="minorHAnsi"/>
                <w:b/>
                <w:lang w:eastAsia="es-PR"/>
              </w:rPr>
              <w:lastRenderedPageBreak/>
              <w:t xml:space="preserve">Planificación / Operaciones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77B327F" w14:textId="6AFE99EA" w:rsidR="00B8464D" w:rsidRPr="00527881" w:rsidRDefault="00B8464D" w:rsidP="00FC48A5">
            <w:pPr>
              <w:jc w:val="both"/>
              <w:rPr>
                <w:rFonts w:ascii="Calibri" w:eastAsia="Times New Roman" w:hAnsi="Calibri" w:cs="Times New Roman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lang w:eastAsia="es-PR"/>
              </w:rPr>
              <w:t xml:space="preserve">5. Desarrolla y presenta la organización escolar según la política pública vigente y evidencia:   </w:t>
            </w:r>
          </w:p>
          <w:p w14:paraId="7C4D2380" w14:textId="77777777" w:rsidR="00B8464D" w:rsidRPr="00527881" w:rsidRDefault="00B8464D" w:rsidP="00FC48A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eastAsia="Times New Roman" w:hAnsi="Calibri" w:cs="Times New Roman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lang w:eastAsia="es-PR"/>
              </w:rPr>
              <w:t xml:space="preserve">que la organización escolar está en la plataforma establecida por el DEPR. </w:t>
            </w:r>
          </w:p>
          <w:p w14:paraId="3657DEE2" w14:textId="77777777" w:rsidR="00B8464D" w:rsidRPr="00527881" w:rsidRDefault="00B8464D" w:rsidP="00FC48A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eastAsia="Times New Roman" w:hAnsi="Calibri" w:cs="Times New Roman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lang w:eastAsia="es-PR"/>
              </w:rPr>
              <w:t xml:space="preserve">las actividades de divulgación. Ejemplos: redes sociales, comunicaciones oficiales de la escuela, hojas sueltas, “dashboards”, entre otros. </w:t>
            </w:r>
          </w:p>
          <w:p w14:paraId="061D6FFD" w14:textId="77777777" w:rsidR="00B8464D" w:rsidRPr="00527881" w:rsidRDefault="00DD14D3" w:rsidP="00FC48A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eastAsia="Times New Roman" w:hAnsi="Calibri" w:cs="Times New Roman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lang w:eastAsia="es-PR"/>
              </w:rPr>
              <w:t>tiene horarios alternos para reuniones o</w:t>
            </w:r>
            <w:r w:rsidR="00B8464D" w:rsidRPr="00527881">
              <w:rPr>
                <w:rFonts w:ascii="Calibri" w:eastAsia="Times New Roman" w:hAnsi="Calibri" w:cs="Times New Roman"/>
                <w:lang w:eastAsia="es-PR"/>
              </w:rPr>
              <w:t xml:space="preserve"> para atender las situaciones de emergencia en cumplimiento del tiempo lectivo.</w:t>
            </w:r>
          </w:p>
          <w:p w14:paraId="0429E322" w14:textId="28454C9E" w:rsidR="007B1BEF" w:rsidRPr="00527881" w:rsidRDefault="007B1BEF" w:rsidP="00FC48A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eastAsia="Times New Roman" w:hAnsi="Calibri" w:cs="Times New Roman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que cumple con los elementos del método Montessori </w:t>
            </w:r>
            <w:r w:rsidR="00CF25AF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para aquellos guías certificados o en su etapa de internado 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como:</w:t>
            </w:r>
            <w:r w:rsidR="00990251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multiedad, bloques de trabajo, planificación, currículo, reuniones de círculos y otros. 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5FB3471" w14:textId="77777777" w:rsidR="00B8464D" w:rsidRPr="007F19BC" w:rsidRDefault="00B8464D" w:rsidP="00FC48A5"/>
        </w:tc>
        <w:tc>
          <w:tcPr>
            <w:tcW w:w="1267" w:type="dxa"/>
            <w:shd w:val="clear" w:color="auto" w:fill="FFFFFF" w:themeFill="background1"/>
            <w:vAlign w:val="center"/>
          </w:tcPr>
          <w:p w14:paraId="2117A985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3CF1E52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BCB02CF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637A2EF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F72553B" w14:textId="77777777" w:rsidR="00B8464D" w:rsidRPr="007F19BC" w:rsidRDefault="00B8464D" w:rsidP="00FC48A5"/>
        </w:tc>
      </w:tr>
      <w:tr w:rsidR="00B8464D" w:rsidRPr="007F19BC" w14:paraId="4BC543B7" w14:textId="77777777" w:rsidTr="00F720D7">
        <w:trPr>
          <w:cantSplit/>
          <w:trHeight w:val="10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59ABB09" w14:textId="77777777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0941E05" w14:textId="41392467" w:rsidR="00B8464D" w:rsidRPr="00527881" w:rsidRDefault="00B8464D" w:rsidP="00FC48A5">
            <w:p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6. Redacta e implementa el plan de Diseño de Excelencia Escolar (DEE) en coordinación con el equipo de apoyo establecido, según la Ley 85</w:t>
            </w:r>
            <w:r w:rsidR="00B671F7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o apoya a esta gestión, considerando que </w:t>
            </w:r>
            <w:r w:rsidR="00B671F7" w:rsidRPr="00527881">
              <w:rPr>
                <w:rFonts w:eastAsia="Arial" w:cstheme="minorHAnsi"/>
                <w:color w:val="000000"/>
              </w:rPr>
              <w:t>es un líder educativo en un escenario escolar que implementa el método Montessori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Presenta evidencia de: </w:t>
            </w:r>
          </w:p>
          <w:p w14:paraId="2FB84749" w14:textId="0E9AE00F" w:rsidR="00B8464D" w:rsidRPr="00527881" w:rsidRDefault="00B671F7" w:rsidP="00D63D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s</w:t>
            </w:r>
            <w:r w:rsidR="00B8464D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elección y certificación de los miembros del Comité de Planificación y otros, según aplique. </w:t>
            </w:r>
          </w:p>
          <w:p w14:paraId="13B0D7E0" w14:textId="77777777" w:rsidR="00B8464D" w:rsidRPr="00527881" w:rsidRDefault="00B8464D" w:rsidP="00D63D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informes de reuniones de orientación llevadas a cabo (minutas, agendas, hoja de asistencia, entre otros). </w:t>
            </w:r>
          </w:p>
          <w:p w14:paraId="025670F0" w14:textId="77777777" w:rsidR="00D63D4A" w:rsidRPr="00527881" w:rsidRDefault="00D63D4A" w:rsidP="00D63D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la aprobación y resultados del DEE en la plataforma en línea, según las necesidades de la escuela en la fecha establecida por el DEPR.</w:t>
            </w:r>
          </w:p>
          <w:p w14:paraId="269B64FF" w14:textId="77777777" w:rsidR="00D63D4A" w:rsidRPr="00527881" w:rsidRDefault="00D63D4A" w:rsidP="00D63D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integra actividades dirigidas a la transformación y fortalecimiento del proyecto Montessori en la escuela.</w:t>
            </w:r>
          </w:p>
          <w:p w14:paraId="5C062734" w14:textId="3B553397" w:rsidR="00D63D4A" w:rsidRPr="00527881" w:rsidRDefault="00D63D4A" w:rsidP="00D63D4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la divulgación del DEE en el que se describan las estrategias que fueron utilizadas. Ejemplos: redes sociales, comunicación oficial de la escuela, hojas sueltas, “dashboard”, encuestas, buzones de sugerencias, entre otros.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31AD50C" w14:textId="77777777" w:rsidR="00B8464D" w:rsidRPr="00527881" w:rsidRDefault="00B8464D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76C216C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A4B1403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D4B8084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48E4876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17E77C2" w14:textId="77777777" w:rsidR="00B8464D" w:rsidRPr="007F19BC" w:rsidRDefault="00B8464D" w:rsidP="00FC48A5"/>
        </w:tc>
      </w:tr>
      <w:tr w:rsidR="00B8464D" w:rsidRPr="007F19BC" w14:paraId="50A6B7CA" w14:textId="77777777" w:rsidTr="00D63D4A">
        <w:trPr>
          <w:cantSplit/>
          <w:trHeight w:val="566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827D747" w14:textId="77777777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E4D02C1" w14:textId="77777777" w:rsidR="00DF1C99" w:rsidRPr="00527881" w:rsidRDefault="00DF1C99" w:rsidP="00FC48A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los informes de progreso del cumplimiento del plan de trabajo DEE.</w:t>
            </w:r>
          </w:p>
          <w:p w14:paraId="19A7CFE9" w14:textId="77777777" w:rsidR="00DF1C99" w:rsidRPr="00527881" w:rsidRDefault="00DF1C99" w:rsidP="00FC48A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que informa los resultados obtenidos de los objetivos establecidos en el plan de DEE a la comunidad escolar.</w:t>
            </w:r>
          </w:p>
          <w:p w14:paraId="2B7AC79D" w14:textId="13AC33D7" w:rsidR="00B8464D" w:rsidRPr="00527881" w:rsidRDefault="00DF1C99" w:rsidP="00FC48A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que cumple en todas las partes con las actividades establecidas del DEE.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0489F97" w14:textId="77777777" w:rsidR="00B8464D" w:rsidRPr="00527881" w:rsidRDefault="00B8464D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D1F1742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CCC09AE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A9C35B9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5C5C80E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F98B6B9" w14:textId="77777777" w:rsidR="00B8464D" w:rsidRPr="007F19BC" w:rsidRDefault="00B8464D" w:rsidP="00FC48A5"/>
        </w:tc>
      </w:tr>
      <w:tr w:rsidR="00B671F7" w:rsidRPr="007F19BC" w14:paraId="2C4EDCBF" w14:textId="77777777" w:rsidTr="00F720D7">
        <w:trPr>
          <w:cantSplit/>
          <w:trHeight w:val="10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186490CE" w14:textId="77777777" w:rsidR="00B671F7" w:rsidRPr="007F19BC" w:rsidRDefault="00B671F7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513F6FD" w14:textId="60236764" w:rsidR="00B671F7" w:rsidRPr="00527881" w:rsidRDefault="00407442" w:rsidP="00FC48A5">
            <w:pPr>
              <w:jc w:val="both"/>
              <w:rPr>
                <w:rFonts w:eastAsia="Arial" w:cstheme="minorHAnsi"/>
                <w:noProof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 xml:space="preserve">7. Redacta, implementa y da seguimiento al 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Plan de Crecimiento de Ambientes Montessori (divulgación y orientación para los cursos de filosofía y de preparación de guías) y presenta evidencia de su cumplimiento.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9F7450A" w14:textId="77777777" w:rsidR="00B671F7" w:rsidRPr="00527881" w:rsidRDefault="00B671F7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E207783" w14:textId="77777777" w:rsidR="00B671F7" w:rsidRPr="007F19BC" w:rsidRDefault="00B671F7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E959F21" w14:textId="77777777" w:rsidR="00B671F7" w:rsidRPr="007F19BC" w:rsidRDefault="00B671F7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D0673DB" w14:textId="77777777" w:rsidR="00B671F7" w:rsidRPr="007F19BC" w:rsidRDefault="00B671F7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B975B3F" w14:textId="77777777" w:rsidR="00B671F7" w:rsidRPr="007F19BC" w:rsidRDefault="00B671F7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8944CB0" w14:textId="77777777" w:rsidR="00B671F7" w:rsidRPr="007F19BC" w:rsidRDefault="00B671F7" w:rsidP="00FC48A5"/>
        </w:tc>
      </w:tr>
      <w:tr w:rsidR="00B8464D" w:rsidRPr="007F19BC" w14:paraId="38105127" w14:textId="77777777" w:rsidTr="00F720D7">
        <w:trPr>
          <w:cantSplit/>
          <w:trHeight w:val="10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CC8B01F" w14:textId="77777777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5AFB068" w14:textId="27BA5E67" w:rsidR="00B8464D" w:rsidRPr="00527881" w:rsidRDefault="00407442" w:rsidP="00FC48A5">
            <w:pPr>
              <w:ind w:left="6"/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8</w:t>
            </w:r>
            <w:r w:rsidR="00B8464D" w:rsidRPr="00527881">
              <w:rPr>
                <w:rFonts w:eastAsia="Arial" w:cstheme="minorHAnsi"/>
                <w:color w:val="000000"/>
              </w:rPr>
              <w:t xml:space="preserve">. </w:t>
            </w:r>
            <w:r w:rsidR="00B8464D" w:rsidRPr="00527881">
              <w:rPr>
                <w:rFonts w:eastAsia="Arial" w:cstheme="minorHAnsi"/>
                <w:noProof/>
                <w:color w:val="000000"/>
              </w:rPr>
              <w:t>Presenta el inventario</w:t>
            </w:r>
            <w:r w:rsidR="00B8464D" w:rsidRPr="00527881">
              <w:rPr>
                <w:rFonts w:eastAsia="Arial" w:cstheme="minorHAnsi"/>
                <w:color w:val="000000"/>
              </w:rPr>
              <w:t xml:space="preserve"> físico, de transferencia y decomiso actualizado según los documentos de la unidad de propiedad del DEPR o apoya esta gestión. </w:t>
            </w:r>
          </w:p>
          <w:p w14:paraId="31011CF0" w14:textId="77777777" w:rsidR="00B8464D" w:rsidRPr="00527881" w:rsidRDefault="00B8464D" w:rsidP="00FC48A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eastAsia="Arial" w:cstheme="minorHAnsi"/>
                <w:color w:val="000000"/>
              </w:rPr>
              <w:t>Tiene disponible el inventario actualizado del equipo en SIFDE, libros y materiales adquiridos con fondos estatales y federales.</w:t>
            </w:r>
          </w:p>
          <w:p w14:paraId="4A1963C9" w14:textId="47BCCC94" w:rsidR="00B8464D" w:rsidRPr="00527881" w:rsidRDefault="00B8464D" w:rsidP="00FC48A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eastAsia="Arial" w:cstheme="minorHAnsi"/>
                <w:color w:val="000000"/>
              </w:rPr>
              <w:t>Evidencia la distribución de los materiales a los maestros según las necesidades.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B15FDA5" w14:textId="77777777" w:rsidR="00B8464D" w:rsidRPr="00527881" w:rsidRDefault="00B8464D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5B084CD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FE3687D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22C7035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DD97135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9D8AA76" w14:textId="77777777" w:rsidR="00B8464D" w:rsidRPr="007F19BC" w:rsidRDefault="00B8464D" w:rsidP="00FC48A5"/>
        </w:tc>
      </w:tr>
      <w:tr w:rsidR="00B8464D" w:rsidRPr="007F19BC" w14:paraId="3225A4F5" w14:textId="77777777" w:rsidTr="00F720D7">
        <w:trPr>
          <w:cantSplit/>
          <w:trHeight w:val="10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0CBF7F0" w14:textId="77777777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BF3A49B" w14:textId="0D275F9E" w:rsidR="00B8464D" w:rsidRPr="00527881" w:rsidRDefault="00407442" w:rsidP="00FC48A5">
            <w:pPr>
              <w:ind w:left="6"/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9</w:t>
            </w:r>
            <w:r w:rsidR="00B8464D" w:rsidRPr="00527881">
              <w:rPr>
                <w:rFonts w:eastAsia="Arial" w:cstheme="minorHAnsi"/>
                <w:color w:val="000000"/>
              </w:rPr>
              <w:t xml:space="preserve">. </w:t>
            </w:r>
            <w:r w:rsidR="00B8464D" w:rsidRPr="00527881">
              <w:rPr>
                <w:rFonts w:eastAsia="Arial" w:cstheme="minorHAnsi"/>
                <w:noProof/>
                <w:color w:val="000000"/>
              </w:rPr>
              <w:t>Supervisa y toma</w:t>
            </w:r>
            <w:r w:rsidR="00B8464D" w:rsidRPr="00527881">
              <w:rPr>
                <w:rFonts w:eastAsia="Arial" w:cstheme="minorHAnsi"/>
                <w:color w:val="000000"/>
              </w:rPr>
              <w:t xml:space="preserve"> medidas para que se cumpla con el tiempo lectivo o apoya esta gestión.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FEA6CD" w14:textId="77777777" w:rsidR="00B8464D" w:rsidRPr="00527881" w:rsidRDefault="00B8464D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051CDCF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D512EAD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E7890B2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253BB3A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142939C" w14:textId="77777777" w:rsidR="00B8464D" w:rsidRPr="007F19BC" w:rsidRDefault="00B8464D" w:rsidP="00FC48A5"/>
        </w:tc>
      </w:tr>
      <w:tr w:rsidR="00B8464D" w:rsidRPr="007F19BC" w14:paraId="31C02595" w14:textId="77777777" w:rsidTr="00F720D7">
        <w:trPr>
          <w:cantSplit/>
          <w:trHeight w:val="10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00A2167" w14:textId="77777777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0988077" w14:textId="24B125C2" w:rsidR="00DF1C99" w:rsidRPr="00527881" w:rsidRDefault="00407442" w:rsidP="00FC48A5">
            <w:p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10</w:t>
            </w:r>
            <w:r w:rsidR="00DF1C99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Promueve y supervisa la implementación de la creación de organizaciones estudiantiles o apoya esta gestión según la política pública vigente. </w:t>
            </w:r>
          </w:p>
          <w:p w14:paraId="3FB0310D" w14:textId="65852B05" w:rsidR="00B8464D" w:rsidRPr="00527881" w:rsidRDefault="00DF1C99" w:rsidP="00FC48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Estudiantes orientadores, liga atlética, futuros agricultores, promotores de la salud u otras.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556A83F" w14:textId="77777777" w:rsidR="00B8464D" w:rsidRPr="00527881" w:rsidRDefault="00B8464D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88161A3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68B8182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0F42327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0F58195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57918FB" w14:textId="77777777" w:rsidR="00B8464D" w:rsidRPr="007F19BC" w:rsidRDefault="00B8464D" w:rsidP="00FC48A5"/>
        </w:tc>
      </w:tr>
      <w:tr w:rsidR="00B8464D" w:rsidRPr="007F19BC" w14:paraId="7AB42999" w14:textId="77777777" w:rsidTr="00F720D7">
        <w:trPr>
          <w:cantSplit/>
          <w:trHeight w:val="10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E7436B5" w14:textId="77777777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6546411" w14:textId="643E840B" w:rsidR="00DF1C99" w:rsidRPr="00527881" w:rsidRDefault="00DF1C99" w:rsidP="00FC48A5">
            <w:p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="00407442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Establece alianzas (públicas o privadas) que fortalecen la capacidad de planificación y operación de la escuela, mediante la </w:t>
            </w:r>
            <w:r w:rsidR="0067573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atracción de recursos, personal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</w:t>
            </w:r>
            <w:r w:rsidR="00A054B7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de 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apoyo y contribuciones complementarias, orientados a mejorar los programas educativos o apoya esta gestión.  </w:t>
            </w:r>
          </w:p>
          <w:p w14:paraId="1B637787" w14:textId="041DE4E2" w:rsidR="00B8464D" w:rsidRPr="00527881" w:rsidRDefault="00DF1C99" w:rsidP="00FC48A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Presenta evidencia en la Plataforma del DEE.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ED2B3E" w14:textId="77777777" w:rsidR="00B8464D" w:rsidRPr="00527881" w:rsidRDefault="00B8464D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A0C204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C3FDAC9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8B927DC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23B10C4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EFF1421" w14:textId="77777777" w:rsidR="00B8464D" w:rsidRPr="007F19BC" w:rsidRDefault="00B8464D" w:rsidP="00FC48A5"/>
        </w:tc>
      </w:tr>
      <w:tr w:rsidR="00B8464D" w:rsidRPr="007F19BC" w14:paraId="512E42EB" w14:textId="77777777" w:rsidTr="00F720D7">
        <w:trPr>
          <w:cantSplit/>
          <w:trHeight w:val="10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31ACCBD" w14:textId="77777777" w:rsidR="00B8464D" w:rsidRPr="007F19BC" w:rsidRDefault="00B8464D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472857B" w14:textId="742CECDA" w:rsidR="00DF1C99" w:rsidRPr="00527881" w:rsidRDefault="00DF1C99" w:rsidP="00FC48A5">
            <w:p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="00407442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2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Las instalaciones y áreas comunes de la escuela están limpias y seguras (comedor escolar, baños, patio, espacios comunes, oficinas, salones, entre otros.) o apoya esta gestión </w:t>
            </w:r>
          </w:p>
          <w:p w14:paraId="1877B27A" w14:textId="77777777" w:rsidR="00DF1C99" w:rsidRPr="00527881" w:rsidRDefault="00DF1C99" w:rsidP="00FC48A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Solicita el servicio a través de la Plataforma de Mantenimiento de Escuelas. </w:t>
            </w:r>
          </w:p>
          <w:p w14:paraId="4306B049" w14:textId="77777777" w:rsidR="00DF1C99" w:rsidRPr="00527881" w:rsidRDefault="00DF1C99" w:rsidP="00FC48A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Evidencia gestiones realizadas con las agencias correspondientes: OMEP, AEP, entre otros. </w:t>
            </w:r>
          </w:p>
          <w:p w14:paraId="57432A08" w14:textId="77777777" w:rsidR="00DF1C99" w:rsidRPr="00527881" w:rsidRDefault="00DF1C99" w:rsidP="00FC48A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Informe de resultados sobre las situaciones trabajadas y estrategias utilizadas para atender el asunto.</w:t>
            </w:r>
          </w:p>
          <w:p w14:paraId="362D176C" w14:textId="7CEE2660" w:rsidR="00B8464D" w:rsidRPr="00527881" w:rsidRDefault="00DF1C99" w:rsidP="00FC48A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Distribución adecuada de su personal clasificado designado a estos fines.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AE85CE1" w14:textId="77777777" w:rsidR="00B8464D" w:rsidRPr="00527881" w:rsidRDefault="00B8464D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F4021FE" w14:textId="77777777" w:rsidR="00B8464D" w:rsidRPr="007F19BC" w:rsidRDefault="00B8464D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A64E9AA" w14:textId="77777777" w:rsidR="00B8464D" w:rsidRPr="007F19BC" w:rsidRDefault="00B8464D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C64D0D0" w14:textId="77777777" w:rsidR="00B8464D" w:rsidRPr="007F19BC" w:rsidRDefault="00B8464D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2AB7BED" w14:textId="77777777" w:rsidR="00B8464D" w:rsidRPr="007F19BC" w:rsidRDefault="00B8464D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7BE0E0F" w14:textId="77777777" w:rsidR="00B8464D" w:rsidRPr="007F19BC" w:rsidRDefault="00B8464D" w:rsidP="00FC48A5"/>
        </w:tc>
      </w:tr>
      <w:tr w:rsidR="00DF1C99" w:rsidRPr="007F19BC" w14:paraId="59AC0394" w14:textId="77777777" w:rsidTr="00DF1C99">
        <w:trPr>
          <w:cantSplit/>
          <w:trHeight w:val="1556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2BD862B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</w:tcPr>
          <w:p w14:paraId="3BD0D246" w14:textId="36C1CF5F" w:rsidR="00DF1C99" w:rsidRPr="00527881" w:rsidRDefault="00DF1C99" w:rsidP="00FC48A5">
            <w:pPr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="00407442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3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Presenta los informes de monitorias y auditorías recibidas, de tener hallazgos cumple con el tiempo establecido por reglamentos o leyes aplicables para someter un plan de acción correctiva o apoya esta gestión. 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51F992E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8444AB6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EF2E928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7E7707C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4D30D6D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FB6FA44" w14:textId="77777777" w:rsidR="00DF1C99" w:rsidRPr="007F19BC" w:rsidRDefault="00DF1C99" w:rsidP="00FC48A5"/>
        </w:tc>
      </w:tr>
      <w:tr w:rsidR="00DF1C99" w:rsidRPr="007F19BC" w14:paraId="76A730C0" w14:textId="77777777" w:rsidTr="00EF3A5E">
        <w:trPr>
          <w:cantSplit/>
          <w:trHeight w:val="107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5187B03C" w14:textId="6C88EB2F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F19BC">
              <w:rPr>
                <w:rFonts w:eastAsia="Times New Roman" w:cstheme="minorHAnsi"/>
                <w:b/>
                <w:lang w:eastAsia="es-PR"/>
              </w:rPr>
              <w:lastRenderedPageBreak/>
              <w:t xml:space="preserve">Manejo de personal </w:t>
            </w:r>
          </w:p>
        </w:tc>
        <w:tc>
          <w:tcPr>
            <w:tcW w:w="44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DD512E" w14:textId="08E8A4EF" w:rsidR="00D75873" w:rsidRPr="00527881" w:rsidRDefault="00D75873" w:rsidP="00FC48A5">
            <w:p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="00407442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4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Lleva a cabo el proceso de evaluación y discusión del desempeño del personal docente y no docente de la escuela en el tiempo establecido según la política pública vigente. </w:t>
            </w:r>
          </w:p>
          <w:p w14:paraId="71800FEB" w14:textId="77777777" w:rsidR="00D75873" w:rsidRPr="00527881" w:rsidRDefault="00D75873" w:rsidP="00FC48A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Orienta en la fecha establecida sobre el proceso de evaluación (el calendario de actividades) según la política pública establecida por el DEPR. </w:t>
            </w:r>
          </w:p>
          <w:p w14:paraId="5D80D51F" w14:textId="58EF9990" w:rsidR="00DF1C99" w:rsidRPr="00527881" w:rsidRDefault="00D75873" w:rsidP="00FC48A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Realiza las visitas de evaluación formativa y sumativa al personal docente y no docente en el tiempo establecido y cumple con el 100% de la misma. A su vez, informa las exclusiones en plataforma.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27CF29C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E74172C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6A9DE48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DC14E30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BE18610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5E1131E" w14:textId="77777777" w:rsidR="00DF1C99" w:rsidRPr="007F19BC" w:rsidRDefault="00DF1C99" w:rsidP="00FC48A5"/>
        </w:tc>
      </w:tr>
      <w:tr w:rsidR="00DF1C99" w:rsidRPr="007F19BC" w14:paraId="06F7E007" w14:textId="77777777" w:rsidTr="00EF3A5E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3C9BCC6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tcBorders>
              <w:bottom w:val="nil"/>
            </w:tcBorders>
            <w:shd w:val="clear" w:color="auto" w:fill="auto"/>
            <w:vAlign w:val="center"/>
          </w:tcPr>
          <w:p w14:paraId="45690B51" w14:textId="06576702" w:rsidR="00D75873" w:rsidRPr="00527881" w:rsidRDefault="00D75873" w:rsidP="00FC48A5">
            <w:pPr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="00407442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5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Discute los hallazgos de la evaluación del personal docente y las recomendaciones para el desarrollo profesional en las fechas establecidas por el DEPR </w:t>
            </w:r>
          </w:p>
          <w:p w14:paraId="69E401F5" w14:textId="77777777" w:rsidR="00D75873" w:rsidRPr="00527881" w:rsidRDefault="00D75873" w:rsidP="00FC48A5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Las actividades del desarrollo profesional responden a los resultados de la evaluación. </w:t>
            </w:r>
          </w:p>
          <w:p w14:paraId="5D5BC986" w14:textId="6B2C048B" w:rsidR="00DF1C99" w:rsidRPr="00527881" w:rsidRDefault="00D75873" w:rsidP="00FC48A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Da seguimiento al cumplimiento del Plan de Individual de Desarrollo Profesional de los empleados.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14:paraId="254F1277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vMerge w:val="restart"/>
            <w:shd w:val="clear" w:color="auto" w:fill="FFFFFF" w:themeFill="background1"/>
            <w:vAlign w:val="center"/>
          </w:tcPr>
          <w:p w14:paraId="65843193" w14:textId="77777777" w:rsidR="00DF1C99" w:rsidRPr="007F19BC" w:rsidRDefault="00DF1C99" w:rsidP="00FC48A5"/>
        </w:tc>
        <w:tc>
          <w:tcPr>
            <w:tcW w:w="1176" w:type="dxa"/>
            <w:vMerge w:val="restart"/>
            <w:shd w:val="clear" w:color="auto" w:fill="C1F1EF" w:themeFill="text1" w:themeFillTint="33"/>
            <w:vAlign w:val="center"/>
          </w:tcPr>
          <w:p w14:paraId="1B6EC625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vMerge w:val="restart"/>
            <w:shd w:val="clear" w:color="auto" w:fill="C1F1EF" w:themeFill="text1" w:themeFillTint="33"/>
            <w:vAlign w:val="center"/>
          </w:tcPr>
          <w:p w14:paraId="03B448F2" w14:textId="77777777" w:rsidR="00DF1C99" w:rsidRPr="007F19BC" w:rsidRDefault="00DF1C99" w:rsidP="00FC48A5"/>
        </w:tc>
        <w:tc>
          <w:tcPr>
            <w:tcW w:w="1448" w:type="dxa"/>
            <w:vMerge w:val="restart"/>
            <w:shd w:val="clear" w:color="auto" w:fill="D9D9D9" w:themeFill="background1" w:themeFillShade="D9"/>
            <w:vAlign w:val="center"/>
          </w:tcPr>
          <w:p w14:paraId="365F14AD" w14:textId="77777777" w:rsidR="00DF1C99" w:rsidRPr="007F19BC" w:rsidRDefault="00DF1C99" w:rsidP="00FC48A5"/>
        </w:tc>
        <w:tc>
          <w:tcPr>
            <w:tcW w:w="1538" w:type="dxa"/>
            <w:vMerge w:val="restart"/>
            <w:shd w:val="clear" w:color="auto" w:fill="D9D9D9" w:themeFill="background1" w:themeFillShade="D9"/>
            <w:vAlign w:val="center"/>
          </w:tcPr>
          <w:p w14:paraId="78A9037E" w14:textId="77777777" w:rsidR="00DF1C99" w:rsidRPr="007F19BC" w:rsidRDefault="00DF1C99" w:rsidP="00FC48A5"/>
        </w:tc>
      </w:tr>
      <w:tr w:rsidR="00DF1C99" w:rsidRPr="007F19BC" w14:paraId="133AA32F" w14:textId="77777777" w:rsidTr="00EF3A5E">
        <w:trPr>
          <w:cantSplit/>
          <w:trHeight w:val="275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9724812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2CABB2" w14:textId="2806B064" w:rsidR="00D75873" w:rsidRPr="00527881" w:rsidRDefault="00D75873" w:rsidP="00FC48A5">
            <w:p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="00407442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6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Propicia espacio y tiempo para la realización de reuniones de </w:t>
            </w:r>
            <w:r w:rsidR="006F53FD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círculos </w:t>
            </w:r>
            <w:r w:rsidR="00D517E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(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equipo</w:t>
            </w:r>
            <w:r w:rsidR="00A054B7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de trabajo</w:t>
            </w:r>
            <w:r w:rsidR="00D517E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)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y desarrollo profesional para su personal escolar, docente/no docente, para mejorar el aprovechamiento académico del estudiante o apoya esta gestión. </w:t>
            </w:r>
          </w:p>
          <w:p w14:paraId="74C3A1C1" w14:textId="77777777" w:rsidR="00D75873" w:rsidRPr="00527881" w:rsidRDefault="00D75873" w:rsidP="00FC48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Evidencia de la coordinación del desarrollo profesional establecido en el Calendario Escolar (convocatorias, agendas, hoja de asistencia, registro en plataformas).</w:t>
            </w:r>
          </w:p>
          <w:p w14:paraId="10215E01" w14:textId="77777777" w:rsidR="00D75873" w:rsidRPr="00527881" w:rsidRDefault="00D75873" w:rsidP="00FC48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Coordinación de reuniones (tiempo lectivo y no lectivo) en los días sugeridos por el calendario escolar.</w:t>
            </w:r>
          </w:p>
          <w:p w14:paraId="6B200DA0" w14:textId="60185AC9" w:rsidR="00D75873" w:rsidRPr="00527881" w:rsidRDefault="00D75873" w:rsidP="00FC48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Presenta evidencia de la coordinación de desarrollo profesional con la ORE</w:t>
            </w:r>
            <w:r w:rsidR="00D517E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o la SAEM, según aplique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</w:t>
            </w:r>
          </w:p>
          <w:p w14:paraId="47B794FB" w14:textId="77777777" w:rsidR="00D75873" w:rsidRPr="00527881" w:rsidRDefault="00D75873" w:rsidP="00FC48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Las actividades de desarrollo profesional son congruentes con las prioridades y las necesidades de la escuela.</w:t>
            </w:r>
          </w:p>
          <w:p w14:paraId="1043B162" w14:textId="4FBF8327" w:rsidR="00DF1C99" w:rsidRPr="00527881" w:rsidRDefault="00D75873" w:rsidP="00FC48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Las actividades de desarrollo profesional responden a los resultados de la evaluación del personal docente/no docente presentado en el DEE</w:t>
            </w:r>
            <w:r w:rsidR="00D517E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y los resultados del estudio de necesidades completado por los guías</w:t>
            </w:r>
            <w:r w:rsidR="00046255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y los maestros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14:paraId="0FF8C416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vMerge/>
            <w:shd w:val="clear" w:color="auto" w:fill="FFFFFF" w:themeFill="background1"/>
            <w:vAlign w:val="center"/>
          </w:tcPr>
          <w:p w14:paraId="55873E68" w14:textId="77777777" w:rsidR="00DF1C99" w:rsidRPr="007F19BC" w:rsidRDefault="00DF1C99" w:rsidP="00FC48A5"/>
        </w:tc>
        <w:tc>
          <w:tcPr>
            <w:tcW w:w="1176" w:type="dxa"/>
            <w:vMerge/>
            <w:shd w:val="clear" w:color="auto" w:fill="C1F1EF" w:themeFill="text1" w:themeFillTint="33"/>
            <w:vAlign w:val="center"/>
          </w:tcPr>
          <w:p w14:paraId="40720162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vMerge/>
            <w:shd w:val="clear" w:color="auto" w:fill="C1F1EF" w:themeFill="text1" w:themeFillTint="33"/>
            <w:vAlign w:val="center"/>
          </w:tcPr>
          <w:p w14:paraId="70ABF220" w14:textId="77777777" w:rsidR="00DF1C99" w:rsidRPr="007F19BC" w:rsidRDefault="00DF1C99" w:rsidP="00FC48A5"/>
        </w:tc>
        <w:tc>
          <w:tcPr>
            <w:tcW w:w="1448" w:type="dxa"/>
            <w:vMerge/>
            <w:shd w:val="clear" w:color="auto" w:fill="D9D9D9" w:themeFill="background1" w:themeFillShade="D9"/>
            <w:vAlign w:val="center"/>
          </w:tcPr>
          <w:p w14:paraId="0F74BA8D" w14:textId="77777777" w:rsidR="00DF1C99" w:rsidRPr="007F19BC" w:rsidRDefault="00DF1C99" w:rsidP="00FC48A5"/>
        </w:tc>
        <w:tc>
          <w:tcPr>
            <w:tcW w:w="1538" w:type="dxa"/>
            <w:vMerge/>
            <w:shd w:val="clear" w:color="auto" w:fill="D9D9D9" w:themeFill="background1" w:themeFillShade="D9"/>
            <w:vAlign w:val="center"/>
          </w:tcPr>
          <w:p w14:paraId="0C256FB1" w14:textId="77777777" w:rsidR="00DF1C99" w:rsidRPr="007F19BC" w:rsidRDefault="00DF1C99" w:rsidP="00FC48A5"/>
        </w:tc>
      </w:tr>
      <w:tr w:rsidR="00DF1C99" w:rsidRPr="007F19BC" w14:paraId="2DC29634" w14:textId="77777777" w:rsidTr="00F720D7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088792C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vMerge/>
            <w:shd w:val="clear" w:color="auto" w:fill="auto"/>
            <w:vAlign w:val="center"/>
          </w:tcPr>
          <w:p w14:paraId="7E9D507E" w14:textId="45B7D768" w:rsidR="00DF1C99" w:rsidRPr="00527881" w:rsidRDefault="00DF1C99" w:rsidP="00FC48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425E4DC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CC9CC1F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4A8B960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7DC51F2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A4081FC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7C78EEB" w14:textId="77777777" w:rsidR="00DF1C99" w:rsidRPr="007F19BC" w:rsidRDefault="00DF1C99" w:rsidP="00FC48A5"/>
        </w:tc>
      </w:tr>
      <w:tr w:rsidR="00DF1C99" w:rsidRPr="007F19BC" w14:paraId="2E0A376E" w14:textId="77777777" w:rsidTr="00017356">
        <w:trPr>
          <w:cantSplit/>
          <w:trHeight w:val="60"/>
        </w:trPr>
        <w:tc>
          <w:tcPr>
            <w:tcW w:w="719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4F2168F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6582EEF" w14:textId="4246DB40" w:rsidR="00DF1C99" w:rsidRPr="00527881" w:rsidRDefault="00DF1C99" w:rsidP="00FC48A5">
            <w:pPr>
              <w:ind w:left="6"/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="00407442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7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. Supervisa la implementación y la evaluación de los programas de planes de trabajo de Consejería Escolar, Trabajo Social</w:t>
            </w:r>
            <w:r w:rsidR="00A054B7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Escolar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y Biblioteca </w:t>
            </w:r>
            <w:r w:rsidR="00A054B7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Escolar 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o apoya esta gestión.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00D6F80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E7B51D2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BFEDAB4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B18F712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7CB328C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95F09DD" w14:textId="77777777" w:rsidR="00DF1C99" w:rsidRPr="007F19BC" w:rsidRDefault="00DF1C99" w:rsidP="00FC48A5"/>
        </w:tc>
      </w:tr>
      <w:tr w:rsidR="00DF1C99" w:rsidRPr="007F19BC" w14:paraId="08A96295" w14:textId="77777777" w:rsidTr="00037069">
        <w:trPr>
          <w:cantSplit/>
          <w:trHeight w:val="3526"/>
        </w:trPr>
        <w:tc>
          <w:tcPr>
            <w:tcW w:w="719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14:paraId="614BCC72" w14:textId="03E78F7D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F19BC">
              <w:rPr>
                <w:rFonts w:eastAsia="Times New Roman" w:cstheme="minorHAnsi"/>
                <w:b/>
                <w:lang w:eastAsia="es-PR"/>
              </w:rPr>
              <w:lastRenderedPageBreak/>
              <w:t xml:space="preserve">Académico </w:t>
            </w:r>
          </w:p>
        </w:tc>
        <w:tc>
          <w:tcPr>
            <w:tcW w:w="44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6D463E" w14:textId="06CC92D5" w:rsidR="00D75873" w:rsidRPr="00527881" w:rsidRDefault="00A054B7" w:rsidP="00FC48A5">
            <w:p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="00407442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8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Orienta, da seguimiento </w:t>
            </w:r>
            <w:r w:rsidR="00D75873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y supervisa al personal docente sobre la planificación del proceso de enseñanza y aprendizaje o apoya esta gestión.  </w:t>
            </w:r>
          </w:p>
          <w:p w14:paraId="022C7E5C" w14:textId="77777777" w:rsidR="00D75873" w:rsidRPr="00527881" w:rsidRDefault="00D75873" w:rsidP="00FC48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Evidencia reuniones de orientación sobre los procesos de planificación.  Ejemplo: convocatorias, agendas, hojas de firma, material entregado en la reunión, utilización de la planificación de enseñanza y aprendizaje en línea, entre otros.</w:t>
            </w:r>
          </w:p>
          <w:p w14:paraId="7FF84DFC" w14:textId="60CA226D" w:rsidR="00D75873" w:rsidRPr="00527881" w:rsidRDefault="00D75873" w:rsidP="00FC48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Realiza visitas de seguimiento para asegurar el cumplimiento de la planificación.</w:t>
            </w:r>
          </w:p>
          <w:p w14:paraId="4597A71C" w14:textId="2858104E" w:rsidR="005F572B" w:rsidRPr="00527881" w:rsidRDefault="005F572B" w:rsidP="00FC48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Coordina reuniones con el personal de la ORE o la SAEM para orientar sobre el proceso de planificación a su facultad.</w:t>
            </w:r>
          </w:p>
          <w:p w14:paraId="33EF2807" w14:textId="3A87513D" w:rsidR="00DF1C99" w:rsidRPr="00527881" w:rsidRDefault="005F572B" w:rsidP="00FC48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Promueve que los guías</w:t>
            </w:r>
            <w:r w:rsidR="00046255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y maestros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compartan sus presentaciones y los instrumentos de seguimiento con sus colectivos.</w:t>
            </w:r>
          </w:p>
        </w:tc>
        <w:tc>
          <w:tcPr>
            <w:tcW w:w="12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DF5C9F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F135ED" w14:textId="77777777" w:rsidR="00DF1C99" w:rsidRPr="007F19BC" w:rsidRDefault="00DF1C99" w:rsidP="00FC48A5"/>
        </w:tc>
        <w:tc>
          <w:tcPr>
            <w:tcW w:w="1176" w:type="dxa"/>
            <w:tcBorders>
              <w:bottom w:val="single" w:sz="4" w:space="0" w:color="808080" w:themeColor="background1" w:themeShade="80"/>
            </w:tcBorders>
            <w:shd w:val="clear" w:color="auto" w:fill="C1F1EF" w:themeFill="text1" w:themeFillTint="33"/>
            <w:vAlign w:val="center"/>
          </w:tcPr>
          <w:p w14:paraId="5FAE89CE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Borders>
              <w:bottom w:val="single" w:sz="4" w:space="0" w:color="808080" w:themeColor="background1" w:themeShade="80"/>
            </w:tcBorders>
            <w:shd w:val="clear" w:color="auto" w:fill="C1F1EF" w:themeFill="text1" w:themeFillTint="33"/>
            <w:vAlign w:val="center"/>
          </w:tcPr>
          <w:p w14:paraId="45E99354" w14:textId="77777777" w:rsidR="00DF1C99" w:rsidRPr="007F19BC" w:rsidRDefault="00DF1C99" w:rsidP="00FC48A5"/>
        </w:tc>
        <w:tc>
          <w:tcPr>
            <w:tcW w:w="144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C5E225" w14:textId="77777777" w:rsidR="00DF1C99" w:rsidRPr="007F19BC" w:rsidRDefault="00DF1C99" w:rsidP="00FC48A5"/>
        </w:tc>
        <w:tc>
          <w:tcPr>
            <w:tcW w:w="153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817D1C" w14:textId="77777777" w:rsidR="00DF1C99" w:rsidRPr="007F19BC" w:rsidRDefault="00DF1C99" w:rsidP="00FC48A5"/>
        </w:tc>
      </w:tr>
      <w:tr w:rsidR="00DF1C99" w:rsidRPr="007F19BC" w14:paraId="1EFBED72" w14:textId="77777777" w:rsidTr="00037069">
        <w:trPr>
          <w:cantSplit/>
          <w:trHeight w:val="85"/>
        </w:trPr>
        <w:tc>
          <w:tcPr>
            <w:tcW w:w="719" w:type="dxa"/>
            <w:vMerge/>
            <w:tcBorders>
              <w:top w:val="single" w:sz="4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14:paraId="13B32AF8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tcBorders>
              <w:bottom w:val="nil"/>
            </w:tcBorders>
            <w:shd w:val="clear" w:color="auto" w:fill="auto"/>
            <w:vAlign w:val="center"/>
          </w:tcPr>
          <w:p w14:paraId="54A1CD93" w14:textId="6487DF04" w:rsidR="00D75873" w:rsidRPr="00527881" w:rsidRDefault="00D75873" w:rsidP="00FC48A5">
            <w:p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1</w:t>
            </w:r>
            <w:r w:rsidR="00407442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9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Planifica a base de los resultados que obtuvieron los estudiantes en los informes de progreso académico, META PR y META PR Alterna, según aplique o apoya esta gestión. </w:t>
            </w:r>
          </w:p>
          <w:p w14:paraId="20BEA18F" w14:textId="54082C84" w:rsidR="00B32F81" w:rsidRPr="00527881" w:rsidRDefault="00B32F81" w:rsidP="00FC48A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Analiza</w:t>
            </w:r>
            <w:r w:rsidR="007F19B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,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por cada nivel</w:t>
            </w:r>
            <w:r w:rsidR="007F19B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,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los informes de progreso e identifica y analiza</w:t>
            </w:r>
            <w:r w:rsidR="0090243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otras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fuentes de información</w:t>
            </w:r>
            <w:r w:rsidR="0090243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</w:t>
            </w:r>
          </w:p>
          <w:p w14:paraId="7AEB14FC" w14:textId="27A6E58C" w:rsidR="00DF1C99" w:rsidRPr="00527881" w:rsidRDefault="00B32F81" w:rsidP="00FC48A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Realiza reuniones de círculos con los guías</w:t>
            </w:r>
            <w:r w:rsidR="00046255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y maestros, 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para discutir y analizar los resultados de las pruebas estandarizadas, informes de progreso por nivel, currículo entre niveles y otros </w:t>
            </w:r>
            <w:r w:rsidR="0090243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informes del 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sistema de medición</w:t>
            </w:r>
            <w:r w:rsidR="0090243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del DEPR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. </w:t>
            </w:r>
          </w:p>
          <w:p w14:paraId="5B8421D1" w14:textId="5A60E301" w:rsidR="005A0BA6" w:rsidRPr="00527881" w:rsidRDefault="005A0BA6" w:rsidP="00FC48A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Evidencia con hojas de asistencia y agenda las reuniones.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 w14:paraId="771231D4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00E893B" w14:textId="77777777" w:rsidR="00DF1C99" w:rsidRPr="007F19BC" w:rsidRDefault="00DF1C99" w:rsidP="00FC48A5"/>
        </w:tc>
        <w:tc>
          <w:tcPr>
            <w:tcW w:w="1176" w:type="dxa"/>
            <w:tcBorders>
              <w:bottom w:val="nil"/>
            </w:tcBorders>
            <w:shd w:val="clear" w:color="auto" w:fill="C1F1EF" w:themeFill="text1" w:themeFillTint="33"/>
            <w:vAlign w:val="center"/>
          </w:tcPr>
          <w:p w14:paraId="18B34F9D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Borders>
              <w:bottom w:val="nil"/>
            </w:tcBorders>
            <w:shd w:val="clear" w:color="auto" w:fill="C1F1EF" w:themeFill="text1" w:themeFillTint="33"/>
            <w:vAlign w:val="center"/>
          </w:tcPr>
          <w:p w14:paraId="3201EFD6" w14:textId="77777777" w:rsidR="00DF1C99" w:rsidRPr="007F19BC" w:rsidRDefault="00DF1C99" w:rsidP="00FC48A5"/>
        </w:tc>
        <w:tc>
          <w:tcPr>
            <w:tcW w:w="144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F5AA842" w14:textId="77777777" w:rsidR="00DF1C99" w:rsidRPr="007F19BC" w:rsidRDefault="00DF1C99" w:rsidP="00FC48A5"/>
        </w:tc>
        <w:tc>
          <w:tcPr>
            <w:tcW w:w="15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F59258" w14:textId="77777777" w:rsidR="00DF1C99" w:rsidRPr="007F19BC" w:rsidRDefault="00DF1C99" w:rsidP="00FC48A5"/>
        </w:tc>
      </w:tr>
      <w:tr w:rsidR="00DF1C99" w:rsidRPr="007F19BC" w14:paraId="6019DCE3" w14:textId="77777777" w:rsidTr="00037069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C1E0422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tcBorders>
              <w:top w:val="nil"/>
            </w:tcBorders>
            <w:shd w:val="clear" w:color="auto" w:fill="auto"/>
            <w:vAlign w:val="center"/>
          </w:tcPr>
          <w:p w14:paraId="15CB3D21" w14:textId="30F4DB34" w:rsidR="005A0BA6" w:rsidRPr="00527881" w:rsidRDefault="005A0BA6" w:rsidP="00FC48A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Presenta un plan de acción con intervenciones alineadas a los resultados de los informes de progreso académico, META PR o META PR Alterna, por nivel, siguiendo el método Montessori.</w:t>
            </w:r>
          </w:p>
          <w:p w14:paraId="76913901" w14:textId="40425433" w:rsidR="00724553" w:rsidRPr="00527881" w:rsidRDefault="00DF1C99" w:rsidP="00FC48A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Presenta los resultados acordes a los planes de acción.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  <w:vAlign w:val="center"/>
          </w:tcPr>
          <w:p w14:paraId="3C44E575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A238A5A" w14:textId="77777777" w:rsidR="00DF1C99" w:rsidRPr="007F19BC" w:rsidRDefault="00DF1C99" w:rsidP="00FC48A5"/>
        </w:tc>
        <w:tc>
          <w:tcPr>
            <w:tcW w:w="1176" w:type="dxa"/>
            <w:tcBorders>
              <w:top w:val="nil"/>
            </w:tcBorders>
            <w:shd w:val="clear" w:color="auto" w:fill="C1F1EF" w:themeFill="text1" w:themeFillTint="33"/>
            <w:vAlign w:val="center"/>
          </w:tcPr>
          <w:p w14:paraId="007F782A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tcBorders>
              <w:top w:val="nil"/>
            </w:tcBorders>
            <w:shd w:val="clear" w:color="auto" w:fill="C1F1EF" w:themeFill="text1" w:themeFillTint="33"/>
            <w:vAlign w:val="center"/>
          </w:tcPr>
          <w:p w14:paraId="35319217" w14:textId="77777777" w:rsidR="00DF1C99" w:rsidRPr="007F19BC" w:rsidRDefault="00DF1C99" w:rsidP="00FC48A5"/>
        </w:tc>
        <w:tc>
          <w:tcPr>
            <w:tcW w:w="144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9BE43FD" w14:textId="77777777" w:rsidR="00DF1C99" w:rsidRPr="007F19BC" w:rsidRDefault="00DF1C99" w:rsidP="00FC48A5"/>
        </w:tc>
        <w:tc>
          <w:tcPr>
            <w:tcW w:w="153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34318C4" w14:textId="77777777" w:rsidR="00DF1C99" w:rsidRPr="007F19BC" w:rsidRDefault="00DF1C99" w:rsidP="00FC48A5"/>
        </w:tc>
      </w:tr>
      <w:tr w:rsidR="00724553" w:rsidRPr="007F19BC" w14:paraId="06BD98B4" w14:textId="77777777" w:rsidTr="00E361FB">
        <w:trPr>
          <w:cantSplit/>
          <w:trHeight w:val="1343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47B2FFD" w14:textId="77777777" w:rsidR="00724553" w:rsidRPr="007F19BC" w:rsidRDefault="00724553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4ECE6C9" w14:textId="56F66F44" w:rsidR="00724553" w:rsidRPr="00527881" w:rsidRDefault="00407442" w:rsidP="00FC48A5">
            <w:pPr>
              <w:pStyle w:val="ListParagraph"/>
              <w:ind w:left="6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20</w:t>
            </w:r>
            <w:r w:rsidR="00724553" w:rsidRPr="00527881">
              <w:rPr>
                <w:rFonts w:eastAsia="Arial" w:cstheme="minorHAnsi"/>
                <w:color w:val="000000"/>
              </w:rPr>
              <w:t xml:space="preserve">. </w:t>
            </w:r>
            <w:r w:rsidR="00724553" w:rsidRPr="00527881">
              <w:rPr>
                <w:rFonts w:eastAsia="Arial" w:cstheme="minorHAnsi"/>
                <w:noProof/>
                <w:color w:val="000000"/>
              </w:rPr>
              <w:t>Ofrece seguimiento a</w:t>
            </w:r>
            <w:r w:rsidR="00724553" w:rsidRPr="00527881">
              <w:rPr>
                <w:rFonts w:eastAsia="Arial" w:cstheme="minorHAnsi"/>
                <w:color w:val="000000"/>
              </w:rPr>
              <w:t xml:space="preserve"> los docentes sobre el uso de estrategias</w:t>
            </w:r>
            <w:r w:rsidR="00D75873" w:rsidRPr="00527881">
              <w:rPr>
                <w:rFonts w:eastAsia="Arial" w:cstheme="minorHAnsi"/>
                <w:color w:val="000000"/>
              </w:rPr>
              <w:t xml:space="preserve"> basadas en evidencia</w:t>
            </w:r>
            <w:r w:rsidR="00724553" w:rsidRPr="00527881">
              <w:rPr>
                <w:rFonts w:eastAsia="Arial" w:cstheme="minorHAnsi"/>
                <w:color w:val="000000"/>
              </w:rPr>
              <w:t xml:space="preserve"> y actividades contempladas en el plan de DEE acorde con las necesidades de la escuela y metas del DEPR o apoya esta gestión.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F5E79BF" w14:textId="77777777" w:rsidR="00724553" w:rsidRPr="00527881" w:rsidRDefault="00724553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6716E3A" w14:textId="77777777" w:rsidR="00724553" w:rsidRPr="007F19BC" w:rsidRDefault="00724553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89E78BF" w14:textId="77777777" w:rsidR="00724553" w:rsidRPr="007F19BC" w:rsidRDefault="00724553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28AEA6A" w14:textId="77777777" w:rsidR="00724553" w:rsidRPr="007F19BC" w:rsidRDefault="00724553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64FB2BB" w14:textId="77777777" w:rsidR="00724553" w:rsidRPr="007F19BC" w:rsidRDefault="00724553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A88A20D" w14:textId="77777777" w:rsidR="00724553" w:rsidRPr="007F19BC" w:rsidRDefault="00724553" w:rsidP="00FC48A5"/>
        </w:tc>
      </w:tr>
      <w:tr w:rsidR="00DF1C99" w:rsidRPr="007F19BC" w14:paraId="166098E5" w14:textId="77777777" w:rsidTr="00F720D7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07AC688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11F438C" w14:textId="2436EFC8" w:rsidR="00DF1C99" w:rsidRPr="00527881" w:rsidRDefault="00DF1C99" w:rsidP="00FC48A5">
            <w:pPr>
              <w:pStyle w:val="ListParagraph"/>
              <w:ind w:left="6"/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2</w:t>
            </w:r>
            <w:r w:rsidR="001F6DBE" w:rsidRPr="00527881">
              <w:rPr>
                <w:rFonts w:eastAsia="Arial" w:cstheme="minorHAnsi"/>
                <w:noProof/>
                <w:color w:val="000000"/>
              </w:rPr>
              <w:t>1</w:t>
            </w:r>
            <w:r w:rsidRPr="00527881">
              <w:rPr>
                <w:rFonts w:eastAsia="Arial" w:cstheme="minorHAnsi"/>
                <w:color w:val="000000"/>
              </w:rPr>
              <w:t xml:space="preserve">. </w:t>
            </w:r>
            <w:r w:rsidR="00037069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Divulga el proceso de implementación y los resultados obtenidos de los objetivos establecidos en el plan de DEE, haciendo uso de informes en los que se establecen los por ciento (%) del progreso alcanzado y no alcanzado o apoya esta gestión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6F1A51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C5161B5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91E0CC8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0DD3F0F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2C8D33B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D5C3B6D" w14:textId="77777777" w:rsidR="00DF1C99" w:rsidRPr="007F19BC" w:rsidRDefault="00DF1C99" w:rsidP="00FC48A5"/>
        </w:tc>
      </w:tr>
      <w:tr w:rsidR="00DF1C99" w:rsidRPr="007F19BC" w14:paraId="3692752B" w14:textId="77777777" w:rsidTr="00F720D7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EA51642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E53BC32" w14:textId="4CF303EF" w:rsidR="00037069" w:rsidRPr="00527881" w:rsidRDefault="00DF1C99" w:rsidP="00FC48A5">
            <w:pPr>
              <w:pStyle w:val="ListParagraph"/>
              <w:ind w:left="6"/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2</w:t>
            </w:r>
            <w:r w:rsidR="001F6DBE" w:rsidRPr="00527881">
              <w:rPr>
                <w:rFonts w:eastAsia="Arial" w:cstheme="minorHAnsi"/>
                <w:noProof/>
                <w:color w:val="000000"/>
              </w:rPr>
              <w:t>2</w:t>
            </w:r>
            <w:r w:rsidRPr="00527881">
              <w:rPr>
                <w:rFonts w:eastAsia="Arial" w:cstheme="minorHAnsi"/>
                <w:color w:val="000000"/>
              </w:rPr>
              <w:t>.</w:t>
            </w:r>
            <w:r w:rsidR="001F6DBE" w:rsidRPr="00527881">
              <w:rPr>
                <w:rFonts w:eastAsia="Arial" w:cstheme="minorHAnsi"/>
                <w:color w:val="000000"/>
              </w:rPr>
              <w:t xml:space="preserve"> </w:t>
            </w:r>
            <w:r w:rsidR="00037069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Desarrolla e implementa estrategias en coordinación con el </w:t>
            </w:r>
            <w:r w:rsidR="005A0BA6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guía </w:t>
            </w:r>
            <w:r w:rsidR="00C83AC8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(o </w:t>
            </w:r>
            <w:r w:rsidR="005A0BA6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el maestro</w:t>
            </w:r>
            <w:r w:rsidR="00C83AC8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) </w:t>
            </w:r>
            <w:r w:rsidR="00037069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y el personal de apoyo para reducir los problemas de ausentismos y disciplina, bajo desempeño académico y posibles fracasos de los estudiantes de alto riesgo (por subgrupo)</w:t>
            </w:r>
            <w:r w:rsidR="005A0BA6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o alguna necesidad en su etapa de desarrollo</w:t>
            </w:r>
            <w:r w:rsidR="00037069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, basado en datos confiables y apoyados en el conocimiento sobre los casos.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D6771F4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48B626D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24BBFB2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F05F02D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1DBA006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196F06E" w14:textId="77777777" w:rsidR="00DF1C99" w:rsidRPr="007F19BC" w:rsidRDefault="00DF1C99" w:rsidP="00FC48A5"/>
        </w:tc>
      </w:tr>
      <w:tr w:rsidR="00DF1C99" w:rsidRPr="007F19BC" w14:paraId="589EAA23" w14:textId="77777777" w:rsidTr="00F720D7">
        <w:trPr>
          <w:cantSplit/>
          <w:trHeight w:val="60"/>
        </w:trPr>
        <w:tc>
          <w:tcPr>
            <w:tcW w:w="719" w:type="dxa"/>
            <w:shd w:val="clear" w:color="auto" w:fill="auto"/>
            <w:textDirection w:val="btLr"/>
            <w:vAlign w:val="center"/>
          </w:tcPr>
          <w:p w14:paraId="41EB18FA" w14:textId="58F34CD2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F19BC">
              <w:rPr>
                <w:rFonts w:eastAsia="Times New Roman" w:cstheme="minorHAnsi"/>
                <w:b/>
                <w:lang w:eastAsia="es-PR"/>
              </w:rPr>
              <w:lastRenderedPageBreak/>
              <w:t xml:space="preserve">Cultura Escolar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8B6D5E5" w14:textId="6FA6DBA4" w:rsidR="00DF1C99" w:rsidRPr="00527881" w:rsidRDefault="00DF1C99" w:rsidP="00FC48A5">
            <w:pPr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2</w:t>
            </w:r>
            <w:r w:rsidR="001F6DBE" w:rsidRPr="00527881">
              <w:rPr>
                <w:rFonts w:cstheme="minorHAnsi"/>
                <w:color w:val="000000"/>
              </w:rPr>
              <w:t>3</w:t>
            </w:r>
            <w:r w:rsidRPr="00527881">
              <w:rPr>
                <w:rFonts w:cstheme="minorHAnsi"/>
                <w:color w:val="000000"/>
              </w:rPr>
              <w:t xml:space="preserve">. </w:t>
            </w:r>
            <w:r w:rsidR="00F91128" w:rsidRPr="00527881">
              <w:rPr>
                <w:rFonts w:cstheme="minorHAnsi"/>
                <w:color w:val="000000"/>
              </w:rPr>
              <w:t>Comparte, discute y fomenta los elementos esenciales del método Montessori dirigido al desarrollo de un ambiente de paz e i</w:t>
            </w:r>
            <w:r w:rsidRPr="00527881">
              <w:rPr>
                <w:rFonts w:cstheme="minorHAnsi"/>
                <w:color w:val="000000"/>
              </w:rPr>
              <w:t>mplementa estrategias para mantener el orden en la escuela (disciplina restaurativa)</w:t>
            </w:r>
            <w:r w:rsidR="00FA4EB2" w:rsidRPr="00527881">
              <w:rPr>
                <w:rFonts w:cstheme="minorHAnsi"/>
                <w:color w:val="000000"/>
              </w:rPr>
              <w:t xml:space="preserve">. Además, </w:t>
            </w:r>
            <w:r w:rsidRPr="00527881">
              <w:rPr>
                <w:rFonts w:cstheme="minorHAnsi"/>
                <w:color w:val="000000"/>
              </w:rPr>
              <w:t>integra a todo su personal de apoyo trabajador social</w:t>
            </w:r>
            <w:r w:rsidR="00D75873" w:rsidRPr="00527881">
              <w:rPr>
                <w:rFonts w:cstheme="minorHAnsi"/>
                <w:color w:val="000000"/>
              </w:rPr>
              <w:t xml:space="preserve"> escolar</w:t>
            </w:r>
            <w:r w:rsidRPr="00527881">
              <w:rPr>
                <w:rFonts w:cstheme="minorHAnsi"/>
                <w:color w:val="000000"/>
              </w:rPr>
              <w:t>, bibliotecario</w:t>
            </w:r>
            <w:r w:rsidR="00D75873" w:rsidRPr="00527881">
              <w:rPr>
                <w:rFonts w:cstheme="minorHAnsi"/>
                <w:color w:val="000000"/>
              </w:rPr>
              <w:t xml:space="preserve"> escolar</w:t>
            </w:r>
            <w:r w:rsidRPr="00527881">
              <w:rPr>
                <w:rFonts w:cstheme="minorHAnsi"/>
                <w:color w:val="000000"/>
              </w:rPr>
              <w:t>, consejero</w:t>
            </w:r>
            <w:r w:rsidR="00D75873" w:rsidRPr="00527881">
              <w:rPr>
                <w:rFonts w:cstheme="minorHAnsi"/>
                <w:color w:val="000000"/>
              </w:rPr>
              <w:t xml:space="preserve"> profesional escolar</w:t>
            </w:r>
            <w:r w:rsidRPr="00527881">
              <w:rPr>
                <w:rFonts w:cstheme="minorHAnsi"/>
                <w:color w:val="000000"/>
              </w:rPr>
              <w:t xml:space="preserve">, seguridad escolar, madres, padres o encargados voluntarios, entre otros) en la búsqueda de posibles soluciones </w:t>
            </w:r>
            <w:r w:rsidRPr="00527881">
              <w:rPr>
                <w:rFonts w:eastAsia="Arial" w:cstheme="minorHAnsi"/>
                <w:color w:val="000000"/>
              </w:rPr>
              <w:t xml:space="preserve">o apoya esta gestión.  </w:t>
            </w:r>
          </w:p>
          <w:p w14:paraId="670E4BBC" w14:textId="77777777" w:rsidR="00DF1C99" w:rsidRPr="00527881" w:rsidRDefault="00DF1C99" w:rsidP="00527881">
            <w:pPr>
              <w:pStyle w:val="ListParagraph"/>
              <w:numPr>
                <w:ilvl w:val="0"/>
                <w:numId w:val="7"/>
              </w:numPr>
              <w:ind w:left="796" w:hanging="27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 xml:space="preserve">Orienta sobre los reglamentos de la escuela al personal de la escuela, madres, padres o encargado y estudiantes. </w:t>
            </w:r>
          </w:p>
          <w:p w14:paraId="4A8295E0" w14:textId="26005B92" w:rsidR="00DE5A78" w:rsidRPr="00527881" w:rsidRDefault="00DE5A78" w:rsidP="00527881">
            <w:pPr>
              <w:pStyle w:val="ListParagraph"/>
              <w:numPr>
                <w:ilvl w:val="0"/>
                <w:numId w:val="7"/>
              </w:numPr>
              <w:ind w:left="796" w:hanging="27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 xml:space="preserve">Divulgación y aplicación de los protocolos de disciplina según el manual y el reglamento establecidos </w:t>
            </w:r>
            <w:r w:rsidR="00A054B7" w:rsidRPr="00527881">
              <w:rPr>
                <w:rFonts w:cstheme="minorHAnsi"/>
                <w:color w:val="000000"/>
              </w:rPr>
              <w:t xml:space="preserve">por el DEPR. </w:t>
            </w:r>
          </w:p>
          <w:p w14:paraId="76C5C049" w14:textId="2B9EDE30" w:rsidR="00FA4EB2" w:rsidRPr="00527881" w:rsidRDefault="00FA4EB2" w:rsidP="00527881">
            <w:pPr>
              <w:pStyle w:val="ListParagraph"/>
              <w:numPr>
                <w:ilvl w:val="0"/>
                <w:numId w:val="7"/>
              </w:numPr>
              <w:ind w:left="796" w:hanging="27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 xml:space="preserve">Redacta, en consulta con el personal docente y no docente, y divulga las reglas de sana convivencia. </w:t>
            </w:r>
          </w:p>
          <w:p w14:paraId="3E7AD287" w14:textId="7679A08C" w:rsidR="00DE5A78" w:rsidRDefault="00DE5A78" w:rsidP="00527881">
            <w:pPr>
              <w:pStyle w:val="ListParagraph"/>
              <w:numPr>
                <w:ilvl w:val="0"/>
                <w:numId w:val="7"/>
              </w:numPr>
              <w:ind w:left="796" w:hanging="27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Informe de reuniones de orientaciones llevadas a cabo (convocatoria, hoja de asistencia, agendas o material entregado en la reunión).</w:t>
            </w:r>
          </w:p>
          <w:p w14:paraId="33110914" w14:textId="77777777" w:rsidR="00527881" w:rsidRPr="00527881" w:rsidRDefault="00527881" w:rsidP="00527881">
            <w:pPr>
              <w:pStyle w:val="ListParagraph"/>
              <w:ind w:left="796"/>
              <w:jc w:val="both"/>
              <w:rPr>
                <w:rFonts w:cstheme="minorHAnsi"/>
                <w:color w:val="000000"/>
              </w:rPr>
            </w:pPr>
          </w:p>
          <w:p w14:paraId="7329FCE5" w14:textId="707E75D1" w:rsidR="000F4D5F" w:rsidRPr="00527881" w:rsidRDefault="000F4D5F" w:rsidP="000F4D5F">
            <w:pPr>
              <w:pStyle w:val="ListParagraph"/>
              <w:ind w:left="1392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2CD7C15F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C222DCE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6441EEF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E63B4A1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2155D6E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8AE0FBD" w14:textId="77777777" w:rsidR="00DF1C99" w:rsidRPr="007F19BC" w:rsidRDefault="00DF1C99" w:rsidP="00FC48A5"/>
        </w:tc>
      </w:tr>
      <w:tr w:rsidR="00DF1C99" w:rsidRPr="007F19BC" w14:paraId="0B6AF38B" w14:textId="77777777" w:rsidTr="00FC48A5">
        <w:trPr>
          <w:cantSplit/>
          <w:trHeight w:val="683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790F103B" w14:textId="405E86DD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F19BC">
              <w:rPr>
                <w:rFonts w:eastAsia="Times New Roman" w:cstheme="minorHAnsi"/>
                <w:b/>
                <w:lang w:eastAsia="es-PR"/>
              </w:rPr>
              <w:lastRenderedPageBreak/>
              <w:t xml:space="preserve">Cultura escolar </w:t>
            </w:r>
          </w:p>
        </w:tc>
        <w:tc>
          <w:tcPr>
            <w:tcW w:w="4435" w:type="dxa"/>
            <w:shd w:val="clear" w:color="auto" w:fill="auto"/>
          </w:tcPr>
          <w:p w14:paraId="20482E0A" w14:textId="6A8A50E9" w:rsidR="00DF1C99" w:rsidRPr="00527881" w:rsidRDefault="00DF1C99" w:rsidP="00527881">
            <w:pPr>
              <w:pStyle w:val="ListParagraph"/>
              <w:numPr>
                <w:ilvl w:val="0"/>
                <w:numId w:val="7"/>
              </w:numPr>
              <w:ind w:left="886" w:hanging="27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Constituye el Comité de Disciplina con roles definidos.</w:t>
            </w:r>
          </w:p>
          <w:p w14:paraId="48FB194F" w14:textId="77777777" w:rsidR="00420573" w:rsidRPr="00527881" w:rsidRDefault="00420573" w:rsidP="00527881">
            <w:pPr>
              <w:pStyle w:val="ListParagraph"/>
              <w:numPr>
                <w:ilvl w:val="0"/>
                <w:numId w:val="7"/>
              </w:numPr>
              <w:ind w:left="886" w:hanging="19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 xml:space="preserve">Evidencia varios mecanismos de divulgación del reglamento escolar del DEPR, y las reglas de sana convivencia. Ejemplos: redes sociales, comunicación oficial de la escuela, hojas sueltas, “dashboard”, entre otros. </w:t>
            </w:r>
          </w:p>
          <w:p w14:paraId="3DC92971" w14:textId="5E3C703C" w:rsidR="00DF1C99" w:rsidRPr="00527881" w:rsidRDefault="00DF1C99" w:rsidP="00527881">
            <w:pPr>
              <w:pStyle w:val="ListParagraph"/>
              <w:numPr>
                <w:ilvl w:val="0"/>
                <w:numId w:val="7"/>
              </w:numPr>
              <w:ind w:left="886" w:hanging="190"/>
              <w:jc w:val="both"/>
              <w:rPr>
                <w:rFonts w:eastAsia="Arial" w:cstheme="minorHAnsi"/>
                <w:noProof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Basado en el informe de disciplina, desarrolla estrategias con el propósito de reducir la cantidad de incidencias registradas.</w:t>
            </w:r>
          </w:p>
          <w:p w14:paraId="51EE938E" w14:textId="05836AAA" w:rsidR="00DF1C99" w:rsidRPr="00527881" w:rsidRDefault="00A054B7" w:rsidP="00527881">
            <w:pPr>
              <w:pStyle w:val="ListParagraph"/>
              <w:numPr>
                <w:ilvl w:val="0"/>
                <w:numId w:val="7"/>
              </w:numPr>
              <w:ind w:left="886" w:hanging="19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Mantiene evidencia del informe de incidencias relacionadas con horario, disciplina, uniforme, entre otros.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9F8C9F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BE28807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C894D56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A689916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9C5A75A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EB1F0AC" w14:textId="77777777" w:rsidR="00DF1C99" w:rsidRPr="007F19BC" w:rsidRDefault="00DF1C99" w:rsidP="00FC48A5"/>
        </w:tc>
      </w:tr>
      <w:tr w:rsidR="00DF1C99" w:rsidRPr="007F19BC" w14:paraId="5341C99B" w14:textId="77777777" w:rsidTr="00DE5A78">
        <w:trPr>
          <w:cantSplit/>
          <w:trHeight w:val="7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3942B44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64CA161" w14:textId="2EECE473" w:rsidR="00DF1C99" w:rsidRPr="00527881" w:rsidRDefault="00DF1C99" w:rsidP="00FC48A5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2</w:t>
            </w:r>
            <w:r w:rsidR="001F6DBE" w:rsidRPr="00527881">
              <w:rPr>
                <w:rFonts w:eastAsia="Arial" w:cstheme="minorHAnsi"/>
                <w:noProof/>
                <w:color w:val="000000"/>
              </w:rPr>
              <w:t>4</w:t>
            </w:r>
            <w:r w:rsidRPr="00527881">
              <w:rPr>
                <w:rFonts w:eastAsia="Arial" w:cstheme="minorHAnsi"/>
                <w:color w:val="000000"/>
              </w:rPr>
              <w:t xml:space="preserve">. </w:t>
            </w:r>
            <w:r w:rsidRPr="00527881">
              <w:rPr>
                <w:rFonts w:eastAsia="Arial" w:cstheme="minorHAnsi"/>
                <w:noProof/>
                <w:color w:val="000000"/>
              </w:rPr>
              <w:t>Evidencia la implementación</w:t>
            </w:r>
            <w:r w:rsidRPr="00527881">
              <w:rPr>
                <w:rFonts w:eastAsia="Arial" w:cstheme="minorHAnsi"/>
                <w:color w:val="000000"/>
              </w:rPr>
              <w:t xml:space="preserve"> del Reglamento de Medidas y Acciones Correctivas al personal docente y no docente en los casos que así lo ameritan o apoya esta gestión.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D7D044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65DAC3A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2A4F9A6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E0A2135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5A8C82B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713F242" w14:textId="77777777" w:rsidR="00DF1C99" w:rsidRPr="007F19BC" w:rsidRDefault="00DF1C99" w:rsidP="00FC48A5"/>
        </w:tc>
      </w:tr>
      <w:tr w:rsidR="00DF1C99" w:rsidRPr="007F19BC" w14:paraId="577F7DD5" w14:textId="77777777" w:rsidTr="005D2B1C">
        <w:trPr>
          <w:cantSplit/>
          <w:trHeight w:val="5441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4CA7D90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CF40590" w14:textId="57451B8E" w:rsidR="00DF1C99" w:rsidRPr="00527881" w:rsidRDefault="00DF1C99" w:rsidP="00FC48A5">
            <w:pPr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2</w:t>
            </w:r>
            <w:r w:rsidR="001F6DBE" w:rsidRPr="00527881">
              <w:rPr>
                <w:rFonts w:cstheme="minorHAnsi"/>
                <w:color w:val="000000"/>
              </w:rPr>
              <w:t>5</w:t>
            </w:r>
            <w:r w:rsidRPr="00527881">
              <w:rPr>
                <w:rFonts w:cstheme="minorHAnsi"/>
                <w:color w:val="000000"/>
              </w:rPr>
              <w:t xml:space="preserve">. Integra activamente a madres, padres o encargados en proyectos, actividades y aspectos relacionados a los procesos educativos en la escuela </w:t>
            </w:r>
            <w:r w:rsidRPr="00527881">
              <w:rPr>
                <w:rFonts w:eastAsia="Arial" w:cstheme="minorHAnsi"/>
                <w:color w:val="000000"/>
              </w:rPr>
              <w:t xml:space="preserve">o apoya esta gestión.  </w:t>
            </w:r>
            <w:r w:rsidRPr="00527881">
              <w:rPr>
                <w:rFonts w:cstheme="minorHAnsi"/>
                <w:color w:val="000000"/>
              </w:rPr>
              <w:t xml:space="preserve"> </w:t>
            </w:r>
          </w:p>
          <w:p w14:paraId="3886581A" w14:textId="77777777" w:rsidR="00DF1C99" w:rsidRPr="00527881" w:rsidRDefault="00DF1C99" w:rsidP="00527881">
            <w:pPr>
              <w:numPr>
                <w:ilvl w:val="0"/>
                <w:numId w:val="8"/>
              </w:numPr>
              <w:ind w:left="976" w:hanging="268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Divulga la política pública de participación de padres en la escuela.</w:t>
            </w:r>
          </w:p>
          <w:p w14:paraId="46EBB279" w14:textId="77777777" w:rsidR="00DF1C99" w:rsidRPr="00527881" w:rsidRDefault="00DF1C99" w:rsidP="00527881">
            <w:pPr>
              <w:numPr>
                <w:ilvl w:val="0"/>
                <w:numId w:val="8"/>
              </w:numPr>
              <w:ind w:left="976" w:hanging="268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Calendariza y ofrece talleres sobre aspectos relacionados al proceso educativo, salud y otros temas de interés para ellos.</w:t>
            </w:r>
          </w:p>
          <w:p w14:paraId="5B2AAE43" w14:textId="253DE029" w:rsidR="00DF1C99" w:rsidRPr="00527881" w:rsidRDefault="00DF1C99" w:rsidP="00527881">
            <w:pPr>
              <w:numPr>
                <w:ilvl w:val="0"/>
                <w:numId w:val="8"/>
              </w:numPr>
              <w:ind w:left="976" w:hanging="268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Implementa diversos sistemas de comunicación.</w:t>
            </w:r>
          </w:p>
          <w:p w14:paraId="51CD3FCA" w14:textId="5ED07251" w:rsidR="00420573" w:rsidRPr="00527881" w:rsidRDefault="00420573" w:rsidP="00527881">
            <w:pPr>
              <w:numPr>
                <w:ilvl w:val="0"/>
                <w:numId w:val="8"/>
              </w:numPr>
              <w:ind w:left="976" w:hanging="268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Ofrece un mínimo de cuatro talleres sobre el método Montessori para las familias</w:t>
            </w:r>
            <w:r w:rsidR="00F236B1" w:rsidRPr="00527881">
              <w:rPr>
                <w:rFonts w:cstheme="minorHAnsi"/>
                <w:color w:val="000000"/>
              </w:rPr>
              <w:t>, en coordinación con los guías</w:t>
            </w:r>
            <w:r w:rsidR="00C83AC8" w:rsidRPr="00527881">
              <w:rPr>
                <w:rFonts w:cstheme="minorHAnsi"/>
                <w:color w:val="000000"/>
              </w:rPr>
              <w:t xml:space="preserve"> y maestros</w:t>
            </w:r>
            <w:r w:rsidR="00F236B1" w:rsidRPr="00527881">
              <w:rPr>
                <w:rFonts w:cstheme="minorHAnsi"/>
                <w:color w:val="000000"/>
              </w:rPr>
              <w:t xml:space="preserve">. </w:t>
            </w:r>
          </w:p>
          <w:p w14:paraId="0F6C262C" w14:textId="77777777" w:rsidR="00DF1C99" w:rsidRPr="00527881" w:rsidRDefault="00DF1C99" w:rsidP="00527881">
            <w:pPr>
              <w:numPr>
                <w:ilvl w:val="0"/>
                <w:numId w:val="8"/>
              </w:numPr>
              <w:ind w:left="976" w:hanging="268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Realiza asambleas de madres, padres o encargados.</w:t>
            </w:r>
          </w:p>
          <w:p w14:paraId="430113B1" w14:textId="77777777" w:rsidR="00DF1C99" w:rsidRPr="00527881" w:rsidRDefault="00DF1C99" w:rsidP="00527881">
            <w:pPr>
              <w:numPr>
                <w:ilvl w:val="0"/>
                <w:numId w:val="8"/>
              </w:numPr>
              <w:ind w:left="976" w:hanging="268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>Constituye el comité de madres, padres o encargados.</w:t>
            </w:r>
          </w:p>
          <w:p w14:paraId="773FD400" w14:textId="5720ED56" w:rsidR="00420573" w:rsidRPr="00527881" w:rsidRDefault="00DF1C99" w:rsidP="00527881">
            <w:pPr>
              <w:numPr>
                <w:ilvl w:val="0"/>
                <w:numId w:val="8"/>
              </w:numPr>
              <w:ind w:left="976" w:hanging="268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cstheme="minorHAnsi"/>
                <w:color w:val="000000"/>
              </w:rPr>
              <w:t xml:space="preserve">Realiza e informa los resultados de encuestas de satisfacción a madres, padres o encargados, personal escolar y comunidad a la escuela.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6B50A45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A57E616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922BED9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500510A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831CE0A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9BA3491" w14:textId="77777777" w:rsidR="00DF1C99" w:rsidRPr="007F19BC" w:rsidRDefault="00DF1C99" w:rsidP="00FC48A5"/>
        </w:tc>
      </w:tr>
      <w:tr w:rsidR="00DF1C99" w:rsidRPr="007F19BC" w14:paraId="16F8A992" w14:textId="77777777" w:rsidTr="00F720D7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3A0DE17C" w14:textId="67C5511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7F19BC">
              <w:rPr>
                <w:rFonts w:eastAsia="Times New Roman" w:cstheme="minorHAnsi"/>
                <w:b/>
                <w:lang w:eastAsia="es-PR"/>
              </w:rPr>
              <w:lastRenderedPageBreak/>
              <w:t xml:space="preserve">Liderazgo personal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1902D4F" w14:textId="19DE3E9C" w:rsidR="00DF1C99" w:rsidRPr="00527881" w:rsidRDefault="00DF1C99" w:rsidP="00FC48A5">
            <w:pPr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2</w:t>
            </w:r>
            <w:r w:rsidR="001F6DBE" w:rsidRPr="00527881">
              <w:rPr>
                <w:rFonts w:eastAsia="Arial" w:cstheme="minorHAnsi"/>
                <w:noProof/>
                <w:color w:val="000000"/>
              </w:rPr>
              <w:t>6.</w:t>
            </w:r>
            <w:r w:rsidRPr="00527881">
              <w:rPr>
                <w:rFonts w:eastAsia="Arial" w:cstheme="minorHAnsi"/>
                <w:color w:val="000000"/>
              </w:rPr>
              <w:t xml:space="preserve"> </w:t>
            </w:r>
            <w:r w:rsidRPr="00527881">
              <w:rPr>
                <w:rFonts w:eastAsia="Arial" w:cstheme="minorHAnsi"/>
                <w:noProof/>
                <w:color w:val="000000"/>
              </w:rPr>
              <w:t>Cumple con los</w:t>
            </w:r>
            <w:r w:rsidRPr="00527881">
              <w:rPr>
                <w:rFonts w:eastAsia="Arial" w:cstheme="minorHAnsi"/>
                <w:color w:val="000000"/>
              </w:rPr>
              <w:t xml:space="preserve"> reglamentos de la agencia y deberes del puesto contempladas en la DE-16. </w:t>
            </w:r>
            <w:r w:rsidR="00037069" w:rsidRPr="00527881">
              <w:rPr>
                <w:rFonts w:cstheme="minorHAnsi"/>
                <w:color w:val="000000"/>
              </w:rPr>
              <w:t xml:space="preserve"> (Ver evidencias </w:t>
            </w:r>
            <w:proofErr w:type="gramStart"/>
            <w:r w:rsidR="00037069" w:rsidRPr="00527881">
              <w:rPr>
                <w:rFonts w:cstheme="minorHAnsi"/>
                <w:color w:val="000000"/>
              </w:rPr>
              <w:t>e</w:t>
            </w:r>
            <w:proofErr w:type="gramEnd"/>
            <w:r w:rsidR="00037069" w:rsidRPr="00527881">
              <w:rPr>
                <w:rFonts w:cstheme="minorHAnsi"/>
                <w:color w:val="000000"/>
              </w:rPr>
              <w:t xml:space="preserve"> plataformas y expedientes físicos)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32712AE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D047508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F0A62E3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C807408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6F04161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A09045A" w14:textId="77777777" w:rsidR="00DF1C99" w:rsidRPr="007F19BC" w:rsidRDefault="00DF1C99" w:rsidP="00FC48A5"/>
        </w:tc>
      </w:tr>
      <w:tr w:rsidR="00DF1C99" w:rsidRPr="007F19BC" w14:paraId="75C45A96" w14:textId="77777777" w:rsidTr="00EE5818">
        <w:trPr>
          <w:cantSplit/>
          <w:trHeight w:val="410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6C2AB0B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A6490B2" w14:textId="76A6FE45" w:rsidR="00DF1C99" w:rsidRPr="00527881" w:rsidRDefault="00DF1C99" w:rsidP="00FC48A5">
            <w:pPr>
              <w:pStyle w:val="ListParagraph"/>
              <w:ind w:left="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2</w:t>
            </w:r>
            <w:r w:rsidR="001F6DBE" w:rsidRPr="00527881">
              <w:rPr>
                <w:rFonts w:eastAsia="Arial" w:cstheme="minorHAnsi"/>
                <w:noProof/>
                <w:color w:val="000000"/>
              </w:rPr>
              <w:t>7</w:t>
            </w:r>
            <w:r w:rsidRPr="00527881">
              <w:rPr>
                <w:rFonts w:eastAsia="Arial" w:cstheme="minorHAnsi"/>
                <w:color w:val="000000"/>
              </w:rPr>
              <w:t xml:space="preserve">. </w:t>
            </w:r>
            <w:r w:rsidRPr="00527881">
              <w:rPr>
                <w:rFonts w:eastAsia="Arial" w:cstheme="minorHAnsi"/>
                <w:noProof/>
                <w:color w:val="000000"/>
              </w:rPr>
              <w:t>Cumple con la</w:t>
            </w:r>
            <w:r w:rsidRPr="00527881">
              <w:rPr>
                <w:rFonts w:eastAsia="Arial" w:cstheme="minorHAnsi"/>
                <w:color w:val="000000"/>
              </w:rPr>
              <w:t xml:space="preserve"> jornada de entrada y salida y justifica su ausencia o tardanza, según establece el reglamento del personal docente. Presenta los siguientes documentos: </w:t>
            </w:r>
          </w:p>
          <w:p w14:paraId="3F0FDFDF" w14:textId="77777777" w:rsidR="00DF1C99" w:rsidRPr="00527881" w:rsidRDefault="00DF1C9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527881">
              <w:rPr>
                <w:rFonts w:eastAsia="Arial" w:cstheme="minorHAnsi"/>
                <w:color w:val="000000"/>
              </w:rPr>
              <w:t>Evidencia de salidas oficiales.</w:t>
            </w:r>
          </w:p>
          <w:p w14:paraId="5FB7C163" w14:textId="77777777" w:rsidR="00DF1C99" w:rsidRPr="00527881" w:rsidRDefault="00DF1C9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eastAsia="Arial" w:cstheme="minorHAnsi"/>
                <w:color w:val="000000"/>
              </w:rPr>
              <w:t>Presenta el informe de tareas realizadas mensualmente.</w:t>
            </w:r>
          </w:p>
          <w:p w14:paraId="2782DF50" w14:textId="77777777" w:rsidR="00DF1C99" w:rsidRPr="00527881" w:rsidRDefault="00DF1C9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eastAsia="Arial" w:cstheme="minorHAnsi"/>
                <w:color w:val="000000"/>
              </w:rPr>
              <w:t>Registra diariamente su asistencia en el reloj biométrico.</w:t>
            </w:r>
          </w:p>
          <w:p w14:paraId="5547685A" w14:textId="77777777" w:rsidR="00037069" w:rsidRPr="00527881" w:rsidRDefault="0003706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Notifica las ausencias, tardanzas o salidas al personal de la Oficina Regional Educativa (ORE) asignado.</w:t>
            </w:r>
          </w:p>
          <w:p w14:paraId="2F7B1DF0" w14:textId="77777777" w:rsidR="00037069" w:rsidRPr="00527881" w:rsidRDefault="0003706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Somete evidencia de sus ausencias (certificado médico u otros documentos relacionados).</w:t>
            </w:r>
          </w:p>
          <w:p w14:paraId="152882E4" w14:textId="199C0864" w:rsidR="00DF1C99" w:rsidRPr="00527881" w:rsidRDefault="0003706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Somete la D-14 electrónica en el tiempo establecido.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3219A7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30EF7AD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040AA26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BCC48D9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7138CE5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410DB92" w14:textId="77777777" w:rsidR="00DF1C99" w:rsidRPr="007F19BC" w:rsidRDefault="00DF1C99" w:rsidP="00FC48A5"/>
        </w:tc>
      </w:tr>
      <w:tr w:rsidR="00DF1C99" w:rsidRPr="007F19BC" w14:paraId="1ACAF18A" w14:textId="77777777" w:rsidTr="00F720D7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1C7A0DA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FB7F79D" w14:textId="5A14605F" w:rsidR="00DF1C99" w:rsidRPr="00527881" w:rsidRDefault="00DF1C99" w:rsidP="00FC4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2</w:t>
            </w:r>
            <w:r w:rsidR="001F6DBE" w:rsidRPr="00527881">
              <w:rPr>
                <w:rFonts w:eastAsia="Arial" w:cstheme="minorHAnsi"/>
                <w:noProof/>
                <w:color w:val="000000"/>
              </w:rPr>
              <w:t>8</w:t>
            </w:r>
            <w:r w:rsidRPr="00527881">
              <w:rPr>
                <w:rFonts w:eastAsia="Arial" w:cstheme="minorHAnsi"/>
                <w:color w:val="000000"/>
              </w:rPr>
              <w:t xml:space="preserve">. </w:t>
            </w:r>
            <w:r w:rsidRPr="00527881">
              <w:rPr>
                <w:rFonts w:eastAsia="Arial" w:cstheme="minorHAnsi"/>
                <w:noProof/>
                <w:color w:val="000000"/>
              </w:rPr>
              <w:t>Evidencia la participación</w:t>
            </w:r>
            <w:r w:rsidRPr="00527881">
              <w:rPr>
                <w:rFonts w:eastAsia="Arial" w:cstheme="minorHAnsi"/>
                <w:color w:val="000000"/>
              </w:rPr>
              <w:t xml:space="preserve"> en actividades de desarrollo profesional dirigidas a actualizar sus competencias profesionales para mejorar su desempeño como líder educativo</w:t>
            </w:r>
            <w:r w:rsidR="005B2AAC" w:rsidRPr="00527881">
              <w:rPr>
                <w:rFonts w:eastAsia="Arial" w:cstheme="minorHAnsi"/>
                <w:color w:val="000000"/>
              </w:rPr>
              <w:t>, en un escenario escolar que implementa el método Montessori</w:t>
            </w:r>
            <w:r w:rsidRPr="00527881">
              <w:rPr>
                <w:rFonts w:eastAsia="Arial" w:cstheme="minorHAnsi"/>
                <w:color w:val="000000"/>
              </w:rPr>
              <w:t>.</w:t>
            </w:r>
          </w:p>
          <w:p w14:paraId="66965EF8" w14:textId="77777777" w:rsidR="00DF1C99" w:rsidRPr="00527881" w:rsidRDefault="00DF1C99" w:rsidP="0052788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976" w:hanging="268"/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eastAsia="Arial" w:cstheme="minorHAnsi"/>
                <w:color w:val="000000"/>
              </w:rPr>
              <w:t>Participa de cursos, talleres, “webinar” y seminarios relacionados a su profesión.</w:t>
            </w:r>
          </w:p>
          <w:p w14:paraId="10CE3630" w14:textId="78FD1D6A" w:rsidR="00037069" w:rsidRPr="00527881" w:rsidRDefault="0003706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Asiste a las reuniones que se convoca en el </w:t>
            </w:r>
            <w:r w:rsidR="005B2AA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n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ivel central</w:t>
            </w:r>
            <w:r w:rsidR="005B2AAC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(SAEM, entre otras unidades de trabajo)</w:t>
            </w: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y la ORE </w:t>
            </w:r>
          </w:p>
          <w:p w14:paraId="1272B872" w14:textId="60640DD6" w:rsidR="00037069" w:rsidRPr="00527881" w:rsidRDefault="00037069" w:rsidP="0052788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976" w:hanging="268"/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Registra y apoya el desarrollo profesional de sus supervisados.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61A9A98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5A9A75D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8867512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9462F06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486B9D7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F9463F2" w14:textId="77777777" w:rsidR="00DF1C99" w:rsidRPr="007F19BC" w:rsidRDefault="00DF1C99" w:rsidP="00FC48A5"/>
        </w:tc>
      </w:tr>
      <w:tr w:rsidR="00DF1C99" w:rsidRPr="007F19BC" w14:paraId="7FFCB271" w14:textId="77777777" w:rsidTr="00F720D7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B3067A0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D72EC1B" w14:textId="5D2EB6B6" w:rsidR="00DF1C99" w:rsidRPr="00527881" w:rsidRDefault="00DF1C99" w:rsidP="00FC48A5">
            <w:pPr>
              <w:jc w:val="both"/>
              <w:rPr>
                <w:rFonts w:eastAsia="Arial"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2</w:t>
            </w:r>
            <w:r w:rsidR="001F6DBE" w:rsidRPr="00527881">
              <w:rPr>
                <w:rFonts w:eastAsia="Arial" w:cstheme="minorHAnsi"/>
                <w:noProof/>
                <w:color w:val="000000"/>
              </w:rPr>
              <w:t>9</w:t>
            </w:r>
            <w:r w:rsidRPr="00527881">
              <w:rPr>
                <w:rFonts w:eastAsia="Arial" w:cstheme="minorHAnsi"/>
                <w:color w:val="000000"/>
              </w:rPr>
              <w:t xml:space="preserve">. </w:t>
            </w:r>
            <w:r w:rsidRPr="00527881">
              <w:rPr>
                <w:rFonts w:eastAsia="Arial" w:cstheme="minorHAnsi"/>
                <w:noProof/>
                <w:color w:val="000000"/>
              </w:rPr>
              <w:t>Conoce las prioridades</w:t>
            </w:r>
            <w:r w:rsidRPr="00527881">
              <w:rPr>
                <w:rFonts w:eastAsia="Arial" w:cstheme="minorHAnsi"/>
                <w:color w:val="000000"/>
              </w:rPr>
              <w:t xml:space="preserve"> y objetivos estratégicos de la escuela, los enuncia claramente y puede rendir cuentas concretas sobre el avance o logro de las mismas o apoya esta gestión.  </w:t>
            </w:r>
          </w:p>
          <w:p w14:paraId="3B044509" w14:textId="6B2D5DA8" w:rsidR="00272770" w:rsidRPr="00527881" w:rsidRDefault="00272770" w:rsidP="00527881">
            <w:pPr>
              <w:pStyle w:val="ListParagraph"/>
              <w:numPr>
                <w:ilvl w:val="0"/>
                <w:numId w:val="23"/>
              </w:numPr>
              <w:ind w:left="1066"/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27881">
              <w:rPr>
                <w:rFonts w:eastAsia="Times New Roman" w:cstheme="minorHAnsi"/>
                <w:color w:val="000000"/>
                <w:lang w:eastAsia="es-PR"/>
              </w:rPr>
              <w:t xml:space="preserve">Evidencia el plan de crecimiento y transformación de la escuela de acuerdo </w:t>
            </w:r>
            <w:r w:rsidR="00C12F58" w:rsidRPr="00527881">
              <w:rPr>
                <w:rFonts w:eastAsia="Times New Roman" w:cstheme="minorHAnsi"/>
                <w:color w:val="000000"/>
                <w:lang w:eastAsia="es-PR"/>
              </w:rPr>
              <w:t>con</w:t>
            </w:r>
            <w:r w:rsidRPr="00527881">
              <w:rPr>
                <w:rFonts w:eastAsia="Times New Roman" w:cstheme="minorHAnsi"/>
                <w:color w:val="000000"/>
                <w:lang w:eastAsia="es-PR"/>
              </w:rPr>
              <w:t xml:space="preserve"> los elementos esenciales en el método Montessori.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DD930EE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036D8F5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32DCED9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F653C3E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9C4DD7C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071920C" w14:textId="77777777" w:rsidR="00DF1C99" w:rsidRPr="007F19BC" w:rsidRDefault="00DF1C99" w:rsidP="00FC48A5"/>
        </w:tc>
      </w:tr>
      <w:tr w:rsidR="00DF1C99" w:rsidRPr="007F19BC" w14:paraId="188DE977" w14:textId="77777777" w:rsidTr="00F720D7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C519BD6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9BDD80D" w14:textId="18C956A8" w:rsidR="00DF1C99" w:rsidRPr="00527881" w:rsidRDefault="001F6DBE" w:rsidP="00FC48A5">
            <w:pPr>
              <w:pStyle w:val="ListParagraph"/>
              <w:ind w:left="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30</w:t>
            </w:r>
            <w:r w:rsidR="00DF1C99" w:rsidRPr="00527881">
              <w:rPr>
                <w:rFonts w:eastAsia="Arial" w:cstheme="minorHAnsi"/>
                <w:color w:val="000000"/>
              </w:rPr>
              <w:t xml:space="preserve">. </w:t>
            </w:r>
            <w:r w:rsidR="00DF1C99" w:rsidRPr="00527881">
              <w:rPr>
                <w:rFonts w:eastAsia="Arial" w:cstheme="minorHAnsi"/>
                <w:noProof/>
                <w:color w:val="000000"/>
              </w:rPr>
              <w:t>Gestiona efectivamente los</w:t>
            </w:r>
            <w:r w:rsidR="00DF1C99" w:rsidRPr="00527881">
              <w:rPr>
                <w:rFonts w:eastAsia="Arial" w:cstheme="minorHAnsi"/>
                <w:color w:val="000000"/>
              </w:rPr>
              <w:t xml:space="preserve"> intereses, necesidades y conflictos de las distintas partes que integran la comunidad educativa (estudiantes, maestros, madres, padres o encargados, comunidad) o apoya esta gestión.  </w:t>
            </w:r>
          </w:p>
          <w:p w14:paraId="61D466F0" w14:textId="71804F44" w:rsidR="00DF1C99" w:rsidRPr="00527881" w:rsidRDefault="00DF1C9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527881">
              <w:rPr>
                <w:rFonts w:eastAsia="Arial" w:cstheme="minorHAnsi"/>
                <w:color w:val="000000"/>
              </w:rPr>
              <w:t>Ejemplos: encuestas de satisfacción, reportes de quejas y reclamos, buzones de sugerencias, registro de peticiones recibidas por parte de las familias y cuántas de estas han sido atendidas, entre otros.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C7DEB51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5B94C01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0A5AA70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E887011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3400CCC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B37D909" w14:textId="77777777" w:rsidR="00DF1C99" w:rsidRPr="007F19BC" w:rsidRDefault="00DF1C99" w:rsidP="00FC48A5"/>
        </w:tc>
      </w:tr>
      <w:tr w:rsidR="00DF1C99" w:rsidRPr="007F19BC" w14:paraId="6F2626FE" w14:textId="77777777" w:rsidTr="00F720D7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F87CB55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93B3689" w14:textId="48F91F04" w:rsidR="00DF1C99" w:rsidRPr="00527881" w:rsidRDefault="001F6DBE" w:rsidP="00FC48A5">
            <w:pPr>
              <w:pStyle w:val="ListParagraph"/>
              <w:ind w:left="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31</w:t>
            </w:r>
            <w:r w:rsidR="00DF1C99" w:rsidRPr="00527881">
              <w:rPr>
                <w:rFonts w:eastAsia="Arial" w:cstheme="minorHAnsi"/>
                <w:color w:val="000000"/>
              </w:rPr>
              <w:t xml:space="preserve">. </w:t>
            </w:r>
            <w:r w:rsidR="00DF1C99" w:rsidRPr="00527881">
              <w:rPr>
                <w:rFonts w:eastAsia="Arial" w:cstheme="minorHAnsi"/>
                <w:noProof/>
                <w:color w:val="000000"/>
              </w:rPr>
              <w:t>Toma decisiones ante</w:t>
            </w:r>
            <w:r w:rsidR="00DF1C99" w:rsidRPr="00527881">
              <w:rPr>
                <w:rFonts w:eastAsia="Arial" w:cstheme="minorHAnsi"/>
                <w:color w:val="000000"/>
              </w:rPr>
              <w:t xml:space="preserve"> situaciones imprevistas que benefician a la comunidad escolar o apoya esta gestión.  </w:t>
            </w:r>
          </w:p>
          <w:p w14:paraId="1E939FDD" w14:textId="77777777" w:rsidR="00037069" w:rsidRPr="00527881" w:rsidRDefault="0003706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>Respuesta y acción acertada ante situaciones tales como: falta de servicios del comedor escolar, ausencia de maestros, falta de agua potable, ausencia de energía, incidentes violentos dentro de los previos de la escuela, entre otros.</w:t>
            </w:r>
          </w:p>
          <w:p w14:paraId="77906500" w14:textId="5EB80CB2" w:rsidR="00DF1C99" w:rsidRPr="00527881" w:rsidRDefault="0003706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ascii="Calibri" w:eastAsia="Times New Roman" w:hAnsi="Calibri" w:cs="Times New Roman"/>
                <w:color w:val="000000"/>
                <w:lang w:eastAsia="es-PR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Uso de la guía del cumplimiento del tiempo lectivo. </w:t>
            </w:r>
            <w:r w:rsidR="00D75873"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97FAB21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1D51430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6745160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762A4D8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E5ACB8F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C4005A9" w14:textId="77777777" w:rsidR="00DF1C99" w:rsidRPr="007F19BC" w:rsidRDefault="00DF1C99" w:rsidP="00FC48A5"/>
        </w:tc>
      </w:tr>
      <w:tr w:rsidR="00DF1C99" w:rsidRPr="007F19BC" w14:paraId="758439B6" w14:textId="77777777" w:rsidTr="00F720D7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7AEA298" w14:textId="77777777" w:rsidR="00DF1C99" w:rsidRPr="007F19BC" w:rsidRDefault="00DF1C99" w:rsidP="00FC48A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2AF1C4C" w14:textId="0B5DEA59" w:rsidR="00DF1C99" w:rsidRPr="00527881" w:rsidRDefault="001F6DBE" w:rsidP="00FC48A5">
            <w:pPr>
              <w:pStyle w:val="ListParagraph"/>
              <w:ind w:left="0"/>
              <w:jc w:val="both"/>
              <w:rPr>
                <w:rFonts w:cstheme="minorHAnsi"/>
                <w:color w:val="000000"/>
              </w:rPr>
            </w:pPr>
            <w:r w:rsidRPr="00527881">
              <w:rPr>
                <w:rFonts w:eastAsia="Arial" w:cstheme="minorHAnsi"/>
                <w:noProof/>
                <w:color w:val="000000"/>
              </w:rPr>
              <w:t>32</w:t>
            </w:r>
            <w:r w:rsidR="00DF1C99" w:rsidRPr="00527881">
              <w:rPr>
                <w:rFonts w:eastAsia="Arial" w:cstheme="minorHAnsi"/>
                <w:color w:val="000000"/>
              </w:rPr>
              <w:t xml:space="preserve">. </w:t>
            </w:r>
            <w:r w:rsidR="00DF1C99" w:rsidRPr="00527881">
              <w:rPr>
                <w:rFonts w:eastAsia="Arial" w:cstheme="minorHAnsi"/>
                <w:noProof/>
                <w:color w:val="000000"/>
              </w:rPr>
              <w:t>Demuestra la ejecución</w:t>
            </w:r>
            <w:r w:rsidR="00DF1C99" w:rsidRPr="00527881">
              <w:rPr>
                <w:rFonts w:eastAsia="Arial" w:cstheme="minorHAnsi"/>
                <w:color w:val="000000"/>
              </w:rPr>
              <w:t xml:space="preserve"> de acciones concretas en la implementación de los acomodos o modificaciones realizadas para atender las necesidades de los estudiantes de Educación Especial, sección 504, aprendices del idioma español como segundo idioma e inmigrantes y dotados o apoya esta gestión.  </w:t>
            </w:r>
          </w:p>
          <w:p w14:paraId="5D47221E" w14:textId="77777777" w:rsidR="00527881" w:rsidRPr="00527881" w:rsidRDefault="00DF1C9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527881">
              <w:rPr>
                <w:rFonts w:eastAsia="Arial" w:cstheme="minorHAnsi"/>
                <w:color w:val="000000"/>
              </w:rPr>
              <w:t>Evidencia de las gestiones realizadas con agencias gubernamentales, privadas o programas.</w:t>
            </w:r>
          </w:p>
          <w:p w14:paraId="64BE8C70" w14:textId="77777777" w:rsidR="00527881" w:rsidRPr="00527881" w:rsidRDefault="00DF1C9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527881">
              <w:rPr>
                <w:rFonts w:eastAsia="Arial" w:cstheme="minorHAnsi"/>
                <w:color w:val="000000"/>
              </w:rPr>
              <w:t xml:space="preserve">Informes de resultados de los casos trabajados. </w:t>
            </w:r>
          </w:p>
          <w:p w14:paraId="11A07AFC" w14:textId="1680C2D1" w:rsidR="00037069" w:rsidRPr="00527881" w:rsidRDefault="00037069" w:rsidP="00527881">
            <w:pPr>
              <w:pStyle w:val="ListParagraph"/>
              <w:numPr>
                <w:ilvl w:val="0"/>
                <w:numId w:val="1"/>
              </w:numPr>
              <w:ind w:left="976" w:hanging="268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527881">
              <w:rPr>
                <w:rFonts w:ascii="Calibri" w:eastAsia="Times New Roman" w:hAnsi="Calibri" w:cs="Times New Roman"/>
                <w:color w:val="000000"/>
                <w:lang w:eastAsia="es-PR"/>
              </w:rPr>
              <w:t xml:space="preserve">Presenta evidencia del Plan de trabajo de cada área o programa.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49AE040" w14:textId="77777777" w:rsidR="00DF1C99" w:rsidRPr="00527881" w:rsidRDefault="00DF1C99" w:rsidP="00FC48A5">
            <w:pPr>
              <w:rPr>
                <w:color w:val="000000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499D4C2" w14:textId="77777777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C840AB1" w14:textId="77777777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09AF793" w14:textId="77777777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418A2FC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0317C8F" w14:textId="77777777" w:rsidR="00DF1C99" w:rsidRPr="007F19BC" w:rsidRDefault="00DF1C99" w:rsidP="00FC48A5"/>
        </w:tc>
      </w:tr>
      <w:tr w:rsidR="00DF1C99" w:rsidRPr="007F19BC" w14:paraId="4139ED75" w14:textId="77777777" w:rsidTr="00B769F5">
        <w:trPr>
          <w:trHeight w:val="85"/>
        </w:trPr>
        <w:tc>
          <w:tcPr>
            <w:tcW w:w="5154" w:type="dxa"/>
            <w:gridSpan w:val="2"/>
            <w:shd w:val="clear" w:color="auto" w:fill="auto"/>
          </w:tcPr>
          <w:p w14:paraId="0AEB643A" w14:textId="72575470" w:rsidR="00DF1C99" w:rsidRPr="007F19BC" w:rsidRDefault="00DF1C99" w:rsidP="00FC48A5">
            <w:pPr>
              <w:jc w:val="both"/>
              <w:rPr>
                <w:rFonts w:eastAsia="Times New Roman" w:cstheme="minorHAnsi"/>
                <w:b/>
                <w:color w:val="000000"/>
                <w:lang w:eastAsia="es-PR"/>
              </w:rPr>
            </w:pPr>
            <w:r w:rsidRPr="007F19BC">
              <w:rPr>
                <w:rFonts w:eastAsia="Times New Roman" w:cstheme="minorHAnsi"/>
                <w:b/>
                <w:lang w:eastAsia="es-PR"/>
              </w:rPr>
              <w:t>Puntuación parcial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70C31D" w14:textId="42B9539D" w:rsidR="00DF1C99" w:rsidRPr="007F19BC" w:rsidRDefault="00DF1C99" w:rsidP="00FC48A5"/>
        </w:tc>
        <w:tc>
          <w:tcPr>
            <w:tcW w:w="1267" w:type="dxa"/>
            <w:shd w:val="clear" w:color="auto" w:fill="FFFFFF" w:themeFill="background1"/>
            <w:vAlign w:val="center"/>
          </w:tcPr>
          <w:p w14:paraId="17F9F24D" w14:textId="7DE1D93C" w:rsidR="00DF1C99" w:rsidRPr="007F19BC" w:rsidRDefault="00DF1C99" w:rsidP="00FC48A5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AD12160" w14:textId="48DF492B" w:rsidR="00DF1C99" w:rsidRPr="007F19BC" w:rsidRDefault="00DF1C99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3FA62EC" w14:textId="37F82E91" w:rsidR="00DF1C99" w:rsidRPr="007F19BC" w:rsidRDefault="00DF1C99" w:rsidP="00FC48A5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7B1EC19" w14:textId="77777777" w:rsidR="00DF1C99" w:rsidRPr="007F19BC" w:rsidRDefault="00DF1C99" w:rsidP="00FC48A5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FBB585E" w14:textId="07B79F2A" w:rsidR="00DF1C99" w:rsidRPr="007F19BC" w:rsidRDefault="00DF1C99" w:rsidP="00FC48A5"/>
        </w:tc>
      </w:tr>
    </w:tbl>
    <w:p w14:paraId="743ED1C2" w14:textId="29020287" w:rsidR="002C4D66" w:rsidRPr="007F19BC" w:rsidRDefault="002C4D66" w:rsidP="00FC48A5">
      <w:pPr>
        <w:spacing w:after="0" w:line="240" w:lineRule="auto"/>
        <w:rPr>
          <w:sz w:val="14"/>
        </w:rPr>
      </w:pPr>
    </w:p>
    <w:tbl>
      <w:tblPr>
        <w:tblW w:w="507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285"/>
        <w:gridCol w:w="4654"/>
        <w:gridCol w:w="786"/>
        <w:gridCol w:w="3986"/>
        <w:gridCol w:w="2428"/>
      </w:tblGrid>
      <w:tr w:rsidR="002C4D66" w:rsidRPr="007F19BC" w14:paraId="2CDB603A" w14:textId="77777777" w:rsidTr="00037069">
        <w:trPr>
          <w:trHeight w:val="610"/>
          <w:tblHeader/>
        </w:trPr>
        <w:tc>
          <w:tcPr>
            <w:tcW w:w="489" w:type="pct"/>
            <w:shd w:val="clear" w:color="auto" w:fill="186F6B" w:themeFill="text1"/>
            <w:vAlign w:val="center"/>
          </w:tcPr>
          <w:p w14:paraId="09725A36" w14:textId="77777777" w:rsidR="002C4D66" w:rsidRPr="007F19BC" w:rsidRDefault="002C4D6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7F19BC">
              <w:rPr>
                <w:rFonts w:cstheme="minorHAnsi"/>
                <w:color w:val="FFFFFF" w:themeColor="background1"/>
                <w:sz w:val="24"/>
                <w:szCs w:val="20"/>
              </w:rPr>
              <w:br w:type="page"/>
            </w:r>
            <w:r w:rsidRPr="007F19BC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Dimensión</w:t>
            </w:r>
          </w:p>
        </w:tc>
        <w:tc>
          <w:tcPr>
            <w:tcW w:w="1771" w:type="pct"/>
            <w:shd w:val="clear" w:color="auto" w:fill="186F6B" w:themeFill="text1"/>
            <w:vAlign w:val="center"/>
          </w:tcPr>
          <w:p w14:paraId="02FB7B99" w14:textId="77777777" w:rsidR="002C4D66" w:rsidRPr="007F19BC" w:rsidRDefault="002C4D6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7F19BC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Premisa</w:t>
            </w:r>
          </w:p>
        </w:tc>
        <w:tc>
          <w:tcPr>
            <w:tcW w:w="1816" w:type="pct"/>
            <w:gridSpan w:val="2"/>
            <w:shd w:val="clear" w:color="auto" w:fill="186F6B" w:themeFill="text1"/>
            <w:vAlign w:val="center"/>
          </w:tcPr>
          <w:p w14:paraId="04C155FB" w14:textId="77777777" w:rsidR="002C4D66" w:rsidRPr="007F19BC" w:rsidRDefault="002C4D6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7F19BC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Rango de puntos</w:t>
            </w:r>
          </w:p>
        </w:tc>
        <w:tc>
          <w:tcPr>
            <w:tcW w:w="924" w:type="pct"/>
            <w:shd w:val="clear" w:color="auto" w:fill="186F6B" w:themeFill="text1"/>
            <w:vAlign w:val="center"/>
          </w:tcPr>
          <w:p w14:paraId="080C36E9" w14:textId="77777777" w:rsidR="002C4D66" w:rsidRPr="007F19BC" w:rsidRDefault="002C4D6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7F19BC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Sumativa</w:t>
            </w:r>
          </w:p>
          <w:p w14:paraId="57A34002" w14:textId="77777777" w:rsidR="002C4D66" w:rsidRPr="007F19BC" w:rsidRDefault="002C4D6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7F19B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(Puntos obtenidos)</w:t>
            </w:r>
          </w:p>
        </w:tc>
      </w:tr>
      <w:tr w:rsidR="003F37E6" w:rsidRPr="007F19BC" w14:paraId="2145680D" w14:textId="77777777" w:rsidTr="00037069">
        <w:trPr>
          <w:trHeight w:val="418"/>
        </w:trPr>
        <w:tc>
          <w:tcPr>
            <w:tcW w:w="489" w:type="pct"/>
            <w:vMerge w:val="restart"/>
            <w:shd w:val="clear" w:color="auto" w:fill="auto"/>
            <w:textDirection w:val="btLr"/>
            <w:vAlign w:val="center"/>
          </w:tcPr>
          <w:p w14:paraId="74323277" w14:textId="77777777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7F19BC">
              <w:rPr>
                <w:rFonts w:cstheme="minorHAnsi"/>
                <w:b/>
                <w:noProof/>
                <w:sz w:val="20"/>
                <w:szCs w:val="20"/>
              </w:rPr>
              <w:t xml:space="preserve">Esfuerzo adicional </w:t>
            </w:r>
          </w:p>
          <w:p w14:paraId="20E61B36" w14:textId="25F6428A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19BC">
              <w:rPr>
                <w:rFonts w:cstheme="minorHAnsi"/>
                <w:b/>
                <w:sz w:val="20"/>
                <w:szCs w:val="20"/>
              </w:rPr>
              <w:t>(Bono)</w:t>
            </w:r>
          </w:p>
        </w:tc>
        <w:tc>
          <w:tcPr>
            <w:tcW w:w="1771" w:type="pct"/>
            <w:shd w:val="clear" w:color="auto" w:fill="auto"/>
            <w:vAlign w:val="center"/>
          </w:tcPr>
          <w:p w14:paraId="7859F483" w14:textId="2CCB8F76" w:rsidR="003F37E6" w:rsidRPr="007F19BC" w:rsidRDefault="003F37E6" w:rsidP="00FC48A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Arial" w:cstheme="minorHAnsi"/>
              </w:rPr>
            </w:pPr>
            <w:r w:rsidRPr="007F19BC">
              <w:rPr>
                <w:rFonts w:eastAsia="Arial" w:cstheme="minorHAnsi"/>
                <w:noProof/>
              </w:rPr>
              <w:t>3</w:t>
            </w:r>
            <w:r w:rsidR="001F6DBE" w:rsidRPr="007F19BC">
              <w:rPr>
                <w:rFonts w:eastAsia="Arial" w:cstheme="minorHAnsi"/>
                <w:noProof/>
              </w:rPr>
              <w:t>3</w:t>
            </w:r>
            <w:r w:rsidRPr="007F19BC">
              <w:rPr>
                <w:rFonts w:eastAsia="Arial" w:cstheme="minorHAnsi"/>
              </w:rPr>
              <w:t xml:space="preserve">. </w:t>
            </w:r>
            <w:r w:rsidRPr="007F19BC">
              <w:rPr>
                <w:rFonts w:eastAsia="Arial" w:cstheme="minorHAnsi"/>
                <w:noProof/>
              </w:rPr>
              <w:t>Demuestra el compromiso</w:t>
            </w:r>
            <w:r w:rsidRPr="007F19BC">
              <w:rPr>
                <w:rFonts w:eastAsia="Arial" w:cstheme="minorHAnsi"/>
              </w:rPr>
              <w:t xml:space="preserve"> con los objetivos del DEPR y comparte evidencia sobre la contribución de su escuela al logro de los mismo:</w:t>
            </w:r>
          </w:p>
          <w:p w14:paraId="6C638B1B" w14:textId="77777777" w:rsidR="003F37E6" w:rsidRPr="007F19BC" w:rsidRDefault="003F37E6" w:rsidP="00FC48A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7F19BC">
              <w:rPr>
                <w:rFonts w:eastAsia="Arial" w:cstheme="minorHAnsi"/>
              </w:rPr>
              <w:t>Mejorar el aprovechamiento académico.</w:t>
            </w:r>
          </w:p>
          <w:p w14:paraId="00B380E9" w14:textId="77777777" w:rsidR="003F37E6" w:rsidRPr="007F19BC" w:rsidRDefault="003F37E6" w:rsidP="00FC48A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7F19BC">
              <w:rPr>
                <w:rFonts w:eastAsia="Arial" w:cstheme="minorHAnsi"/>
              </w:rPr>
              <w:t xml:space="preserve">Atender al estudiante en su totalidad (integral). </w:t>
            </w:r>
          </w:p>
          <w:p w14:paraId="36AEB166" w14:textId="6FED611D" w:rsidR="003F37E6" w:rsidRPr="007F19BC" w:rsidRDefault="003F37E6" w:rsidP="00FC48A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7F19BC">
              <w:rPr>
                <w:rFonts w:eastAsia="Arial" w:cstheme="minorHAnsi"/>
              </w:rPr>
              <w:t xml:space="preserve">Profesionalización de maestros y </w:t>
            </w:r>
            <w:r w:rsidRPr="007F19BC">
              <w:rPr>
                <w:rFonts w:eastAsia="Arial" w:cstheme="minorHAnsi"/>
              </w:rPr>
              <w:lastRenderedPageBreak/>
              <w:t>directores.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00C79FAE" w14:textId="77777777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7F19BC">
              <w:rPr>
                <w:rFonts w:cstheme="minorHAnsi"/>
              </w:rPr>
              <w:lastRenderedPageBreak/>
              <w:t xml:space="preserve">Conoce los objetivos del DEPR, es consciente de como desde su escuela se contribuye y comparte evidencia concreta sobre el logro y avance de </w:t>
            </w:r>
            <w:proofErr w:type="gramStart"/>
            <w:r w:rsidRPr="007F19BC">
              <w:rPr>
                <w:rFonts w:cstheme="minorHAnsi"/>
              </w:rPr>
              <w:t>los mismos</w:t>
            </w:r>
            <w:proofErr w:type="gramEnd"/>
            <w:r w:rsidRPr="007F19BC">
              <w:rPr>
                <w:rFonts w:cstheme="minorHAnsi"/>
              </w:rPr>
              <w:t>. = 1 pt.</w:t>
            </w:r>
          </w:p>
          <w:p w14:paraId="054591B5" w14:textId="77777777" w:rsidR="004A2714" w:rsidRPr="007F19BC" w:rsidRDefault="004A2714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p w14:paraId="1421E5B8" w14:textId="3A61C94F" w:rsidR="004A2714" w:rsidRPr="007F19BC" w:rsidRDefault="004A2714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7F19BC">
              <w:rPr>
                <w:rFonts w:cstheme="minorHAnsi"/>
                <w:sz w:val="20"/>
                <w:szCs w:val="20"/>
              </w:rPr>
              <w:t xml:space="preserve">No conoce los objetivos del DEPR ni es consciente de como desde su escuela se contribuye y comparte evidencia concreta sobre el logro y avance de </w:t>
            </w:r>
            <w:proofErr w:type="gramStart"/>
            <w:r w:rsidRPr="007F19BC">
              <w:rPr>
                <w:rFonts w:cstheme="minorHAnsi"/>
                <w:sz w:val="20"/>
                <w:szCs w:val="20"/>
              </w:rPr>
              <w:t xml:space="preserve">los </w:t>
            </w:r>
            <w:r w:rsidRPr="007F19BC">
              <w:rPr>
                <w:rFonts w:cstheme="minorHAnsi"/>
                <w:sz w:val="20"/>
                <w:szCs w:val="20"/>
              </w:rPr>
              <w:lastRenderedPageBreak/>
              <w:t>mismos</w:t>
            </w:r>
            <w:proofErr w:type="gramEnd"/>
            <w:r w:rsidRPr="007F19BC">
              <w:rPr>
                <w:rFonts w:cstheme="minorHAnsi"/>
                <w:sz w:val="20"/>
                <w:szCs w:val="20"/>
              </w:rPr>
              <w:t>. = 0 pt.</w:t>
            </w:r>
          </w:p>
        </w:tc>
        <w:tc>
          <w:tcPr>
            <w:tcW w:w="924" w:type="pct"/>
            <w:shd w:val="clear" w:color="auto" w:fill="C1F1EF" w:themeFill="text1" w:themeFillTint="33"/>
            <w:vAlign w:val="center"/>
          </w:tcPr>
          <w:p w14:paraId="73766D20" w14:textId="77777777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37E6" w:rsidRPr="007F19BC" w14:paraId="638B8DCF" w14:textId="77777777" w:rsidTr="00037069">
        <w:trPr>
          <w:trHeight w:val="418"/>
        </w:trPr>
        <w:tc>
          <w:tcPr>
            <w:tcW w:w="489" w:type="pct"/>
            <w:vMerge/>
            <w:shd w:val="clear" w:color="auto" w:fill="auto"/>
            <w:textDirection w:val="btLr"/>
            <w:vAlign w:val="center"/>
          </w:tcPr>
          <w:p w14:paraId="7EB58546" w14:textId="77777777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1" w:type="pct"/>
            <w:shd w:val="clear" w:color="auto" w:fill="auto"/>
            <w:vAlign w:val="center"/>
          </w:tcPr>
          <w:p w14:paraId="14C6C45F" w14:textId="23513ADE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F19BC">
              <w:rPr>
                <w:rFonts w:eastAsia="Arial" w:cstheme="minorHAnsi"/>
                <w:noProof/>
              </w:rPr>
              <w:t>3</w:t>
            </w:r>
            <w:r w:rsidR="001F6DBE" w:rsidRPr="007F19BC">
              <w:rPr>
                <w:rFonts w:eastAsia="Arial" w:cstheme="minorHAnsi"/>
                <w:noProof/>
              </w:rPr>
              <w:t>4</w:t>
            </w:r>
            <w:r w:rsidRPr="007F19BC">
              <w:rPr>
                <w:rFonts w:eastAsia="Arial" w:cstheme="minorHAnsi"/>
              </w:rPr>
              <w:t xml:space="preserve">. </w:t>
            </w:r>
            <w:r w:rsidRPr="007F19BC">
              <w:rPr>
                <w:rFonts w:eastAsia="Arial" w:cstheme="minorHAnsi"/>
                <w:noProof/>
              </w:rPr>
              <w:t>Demuestra la escuela</w:t>
            </w:r>
            <w:r w:rsidRPr="007F19BC">
              <w:rPr>
                <w:rFonts w:eastAsia="Arial" w:cstheme="minorHAnsi"/>
              </w:rPr>
              <w:t xml:space="preserve"> crecimiento en el aprovechamiento académico de sus estudiantes mediante los resultados de prueba META PR o META PR Alterna.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62A2D723" w14:textId="77777777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F19BC">
              <w:rPr>
                <w:rFonts w:cstheme="minorHAnsi"/>
              </w:rPr>
              <w:t>La escuela obtuvo crecimiento de menos de 10% = 1pt.</w:t>
            </w:r>
          </w:p>
          <w:p w14:paraId="3DAF78CA" w14:textId="1C245221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7F19BC">
              <w:rPr>
                <w:rFonts w:cstheme="minorHAnsi"/>
              </w:rPr>
              <w:t>La escuela obtuvo crecimiento de más de 10% = 2 pts.</w:t>
            </w:r>
          </w:p>
        </w:tc>
        <w:tc>
          <w:tcPr>
            <w:tcW w:w="924" w:type="pct"/>
            <w:shd w:val="clear" w:color="auto" w:fill="C1F1EF" w:themeFill="text1" w:themeFillTint="33"/>
            <w:vAlign w:val="center"/>
          </w:tcPr>
          <w:p w14:paraId="0FB9BCC5" w14:textId="77777777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3F37E6" w:rsidRPr="007F19BC" w14:paraId="46B2F91F" w14:textId="77777777" w:rsidTr="00037069">
        <w:trPr>
          <w:trHeight w:val="418"/>
        </w:trPr>
        <w:tc>
          <w:tcPr>
            <w:tcW w:w="489" w:type="pct"/>
            <w:vMerge/>
            <w:shd w:val="clear" w:color="auto" w:fill="auto"/>
            <w:textDirection w:val="btLr"/>
            <w:vAlign w:val="center"/>
          </w:tcPr>
          <w:p w14:paraId="1E8E9BA7" w14:textId="77777777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1" w:type="pct"/>
            <w:shd w:val="clear" w:color="auto" w:fill="auto"/>
            <w:vAlign w:val="center"/>
          </w:tcPr>
          <w:p w14:paraId="5FF62996" w14:textId="484C86DB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theme="minorHAnsi"/>
                <w:noProof/>
              </w:rPr>
            </w:pPr>
            <w:r w:rsidRPr="007F19BC">
              <w:rPr>
                <w:rFonts w:eastAsia="Arial" w:cstheme="minorHAnsi"/>
                <w:noProof/>
              </w:rPr>
              <w:t>3</w:t>
            </w:r>
            <w:r w:rsidR="001F6DBE" w:rsidRPr="007F19BC">
              <w:rPr>
                <w:rFonts w:eastAsia="Arial" w:cstheme="minorHAnsi"/>
                <w:noProof/>
              </w:rPr>
              <w:t>5</w:t>
            </w:r>
            <w:r w:rsidRPr="007F19BC">
              <w:rPr>
                <w:rFonts w:eastAsia="Arial" w:cstheme="minorHAnsi"/>
                <w:noProof/>
              </w:rPr>
              <w:t xml:space="preserve">. </w:t>
            </w:r>
            <w:r w:rsidR="00ED09D9" w:rsidRPr="007F19BC">
              <w:rPr>
                <w:rFonts w:eastAsia="Arial" w:cs="Arial"/>
                <w:noProof/>
              </w:rPr>
              <w:t xml:space="preserve">Se evidencia que en la escuela los maestros registraron  la </w:t>
            </w:r>
            <w:r w:rsidR="00ED09D9" w:rsidRPr="007F19BC">
              <w:rPr>
                <w:rFonts w:eastAsia="Arial" w:cs="Arial"/>
              </w:rPr>
              <w:t>asistencia de los estudiantes en el Sistema de Información Estudiantil (SIE)</w:t>
            </w:r>
            <w:r w:rsidR="00ED09D9" w:rsidRPr="007F19BC">
              <w:rPr>
                <w:rFonts w:eastAsia="Arial" w:cs="Arial"/>
                <w:noProof/>
              </w:rPr>
              <w:t xml:space="preserve"> en el 90% o más de los días lectivos.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247ACD12" w14:textId="7575DDF6" w:rsidR="00AF769D" w:rsidRPr="007F19BC" w:rsidRDefault="00AF769D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F19BC">
              <w:rPr>
                <w:rFonts w:cstheme="minorHAnsi"/>
              </w:rPr>
              <w:t xml:space="preserve">90% o más = 1 </w:t>
            </w:r>
            <w:r w:rsidR="00037069" w:rsidRPr="007F19BC">
              <w:rPr>
                <w:rFonts w:cstheme="minorHAnsi"/>
              </w:rPr>
              <w:t>pt.</w:t>
            </w:r>
          </w:p>
          <w:p w14:paraId="01A64A1F" w14:textId="49CBF7B9" w:rsidR="003F37E6" w:rsidRPr="007F19BC" w:rsidRDefault="00037069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F19BC">
              <w:rPr>
                <w:rFonts w:cstheme="minorHAnsi"/>
              </w:rPr>
              <w:t>89% o menos = 0 pt.</w:t>
            </w:r>
          </w:p>
        </w:tc>
        <w:tc>
          <w:tcPr>
            <w:tcW w:w="924" w:type="pct"/>
            <w:shd w:val="clear" w:color="auto" w:fill="C1F1EF" w:themeFill="text1" w:themeFillTint="33"/>
            <w:vAlign w:val="center"/>
          </w:tcPr>
          <w:p w14:paraId="63762694" w14:textId="77777777" w:rsidR="003F37E6" w:rsidRPr="007F19BC" w:rsidRDefault="003F37E6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711EBC" w:rsidRPr="007F19BC" w14:paraId="29B6FDD3" w14:textId="77777777" w:rsidTr="00037069">
        <w:trPr>
          <w:trHeight w:val="45"/>
        </w:trPr>
        <w:tc>
          <w:tcPr>
            <w:tcW w:w="4076" w:type="pct"/>
            <w:gridSpan w:val="4"/>
            <w:shd w:val="clear" w:color="auto" w:fill="auto"/>
            <w:vAlign w:val="center"/>
          </w:tcPr>
          <w:p w14:paraId="56D5226C" w14:textId="6B29BB51" w:rsidR="00711EBC" w:rsidRPr="007F19BC" w:rsidRDefault="00711EBC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7F19BC">
              <w:rPr>
                <w:rFonts w:eastAsia="Times New Roman" w:cstheme="minorHAnsi"/>
                <w:b/>
                <w:lang w:eastAsia="es-PR"/>
              </w:rPr>
              <w:t>Puntuación parcial</w:t>
            </w:r>
          </w:p>
        </w:tc>
        <w:tc>
          <w:tcPr>
            <w:tcW w:w="924" w:type="pct"/>
            <w:shd w:val="clear" w:color="auto" w:fill="C1F1EF" w:themeFill="text1" w:themeFillTint="33"/>
            <w:vAlign w:val="center"/>
          </w:tcPr>
          <w:p w14:paraId="4996653F" w14:textId="77777777" w:rsidR="00711EBC" w:rsidRPr="007F19BC" w:rsidRDefault="00711EBC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711EBC" w:rsidRPr="007F19BC" w14:paraId="3E2B8798" w14:textId="77777777" w:rsidTr="00037069">
        <w:trPr>
          <w:trHeight w:val="45"/>
        </w:trPr>
        <w:tc>
          <w:tcPr>
            <w:tcW w:w="2559" w:type="pct"/>
            <w:gridSpan w:val="3"/>
            <w:shd w:val="clear" w:color="auto" w:fill="D9D9D9" w:themeFill="background1" w:themeFillShade="D9"/>
            <w:vAlign w:val="center"/>
          </w:tcPr>
          <w:p w14:paraId="7BCC1989" w14:textId="77777777" w:rsidR="00711EBC" w:rsidRPr="007F19BC" w:rsidRDefault="00711EBC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7F19BC">
              <w:rPr>
                <w:rFonts w:eastAsia="Arial" w:cstheme="minorHAnsi"/>
                <w:b/>
                <w:noProof/>
                <w:szCs w:val="20"/>
              </w:rPr>
              <w:t>Puntuación total</w:t>
            </w:r>
          </w:p>
        </w:tc>
        <w:tc>
          <w:tcPr>
            <w:tcW w:w="2441" w:type="pct"/>
            <w:gridSpan w:val="2"/>
            <w:shd w:val="clear" w:color="auto" w:fill="D9D9D9" w:themeFill="background1" w:themeFillShade="D9"/>
            <w:vAlign w:val="center"/>
          </w:tcPr>
          <w:p w14:paraId="75C914B0" w14:textId="77777777" w:rsidR="00711EBC" w:rsidRPr="007F19BC" w:rsidRDefault="00711EBC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711EBC" w:rsidRPr="007F19BC" w14:paraId="10B7E4E9" w14:textId="77777777" w:rsidTr="00037069">
        <w:trPr>
          <w:trHeight w:val="45"/>
        </w:trPr>
        <w:tc>
          <w:tcPr>
            <w:tcW w:w="2559" w:type="pct"/>
            <w:gridSpan w:val="3"/>
            <w:shd w:val="clear" w:color="auto" w:fill="D9D9D9" w:themeFill="background1" w:themeFillShade="D9"/>
            <w:vAlign w:val="center"/>
          </w:tcPr>
          <w:p w14:paraId="26FD9C2D" w14:textId="77777777" w:rsidR="00711EBC" w:rsidRPr="007F19BC" w:rsidRDefault="00711EBC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7F19BC">
              <w:rPr>
                <w:rFonts w:eastAsia="Arial" w:cstheme="minorHAnsi"/>
                <w:b/>
                <w:noProof/>
                <w:szCs w:val="20"/>
              </w:rPr>
              <w:t>Nivel de ejecución</w:t>
            </w:r>
          </w:p>
        </w:tc>
        <w:tc>
          <w:tcPr>
            <w:tcW w:w="2441" w:type="pct"/>
            <w:gridSpan w:val="2"/>
            <w:shd w:val="clear" w:color="auto" w:fill="D9D9D9" w:themeFill="background1" w:themeFillShade="D9"/>
            <w:vAlign w:val="center"/>
          </w:tcPr>
          <w:p w14:paraId="12E906D5" w14:textId="77777777" w:rsidR="00711EBC" w:rsidRPr="007F19BC" w:rsidRDefault="00711EBC" w:rsidP="00FC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387C6413" w14:textId="77777777" w:rsidR="00724553" w:rsidRPr="007F19BC" w:rsidRDefault="00724553" w:rsidP="00FC48A5">
      <w:pPr>
        <w:spacing w:after="0" w:line="240" w:lineRule="auto"/>
        <w:rPr>
          <w:b/>
        </w:rPr>
      </w:pPr>
    </w:p>
    <w:p w14:paraId="4539870C" w14:textId="5FBAD5E6" w:rsidR="00724553" w:rsidRPr="007F19BC" w:rsidRDefault="007D3DC7" w:rsidP="00FC48A5">
      <w:pPr>
        <w:pStyle w:val="Heading1"/>
        <w:spacing w:before="0" w:line="240" w:lineRule="auto"/>
        <w:rPr>
          <w:b/>
        </w:rPr>
      </w:pPr>
      <w:r w:rsidRPr="007F19BC">
        <w:rPr>
          <w:b/>
        </w:rPr>
        <w:t xml:space="preserve">Comentarios: </w:t>
      </w:r>
    </w:p>
    <w:tbl>
      <w:tblPr>
        <w:tblStyle w:val="TableGridLight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7D3DC7" w:rsidRPr="007F19BC" w14:paraId="7306D0D7" w14:textId="77777777" w:rsidTr="00037069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14:paraId="34FD432C" w14:textId="5A056B67" w:rsidR="007D3DC7" w:rsidRPr="007F19BC" w:rsidRDefault="00D211C4" w:rsidP="00FC48A5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 </w:t>
            </w:r>
            <w:r w:rsidR="007D3DC7"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Fortalezas demostradas </w:t>
            </w:r>
          </w:p>
        </w:tc>
      </w:tr>
      <w:tr w:rsidR="007D3DC7" w:rsidRPr="007F19BC" w14:paraId="344743EB" w14:textId="77777777" w:rsidTr="00724553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14:paraId="6786AA7C" w14:textId="77777777" w:rsidR="007D3DC7" w:rsidRPr="007F19BC" w:rsidRDefault="007D3DC7" w:rsidP="00FC48A5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="007D3DC7" w:rsidRPr="007F19BC" w14:paraId="11F82081" w14:textId="77777777" w:rsidTr="00037069">
        <w:trPr>
          <w:trHeight w:val="864"/>
        </w:trPr>
        <w:tc>
          <w:tcPr>
            <w:tcW w:w="13135" w:type="dxa"/>
            <w:tcBorders>
              <w:bottom w:val="single" w:sz="4" w:space="0" w:color="BFBFBF" w:themeColor="background1" w:themeShade="BF"/>
            </w:tcBorders>
            <w:noWrap/>
            <w:vAlign w:val="center"/>
            <w:hideMark/>
          </w:tcPr>
          <w:p w14:paraId="61EACF7E" w14:textId="77777777" w:rsidR="007D3DC7" w:rsidRPr="007F19BC" w:rsidRDefault="007D3DC7" w:rsidP="00FC48A5">
            <w:pPr>
              <w:rPr>
                <w:rFonts w:eastAsia="Times New Roman" w:cstheme="minorHAnsi"/>
                <w:lang w:eastAsia="es-PR"/>
              </w:rPr>
            </w:pPr>
          </w:p>
          <w:p w14:paraId="08270BD7" w14:textId="3C798D99" w:rsidR="007D3DC7" w:rsidRPr="007F19BC" w:rsidRDefault="007D3DC7" w:rsidP="00FC48A5">
            <w:pPr>
              <w:rPr>
                <w:rFonts w:eastAsia="Times New Roman" w:cstheme="minorHAnsi"/>
                <w:lang w:eastAsia="es-PR"/>
              </w:rPr>
            </w:pPr>
          </w:p>
          <w:p w14:paraId="1E39F230" w14:textId="14BB868E" w:rsidR="00724553" w:rsidRPr="007F19BC" w:rsidRDefault="00724553" w:rsidP="00FC48A5">
            <w:pPr>
              <w:rPr>
                <w:rFonts w:eastAsia="Times New Roman" w:cstheme="minorHAnsi"/>
                <w:lang w:eastAsia="es-PR"/>
              </w:rPr>
            </w:pPr>
          </w:p>
          <w:p w14:paraId="7925A563" w14:textId="77777777" w:rsidR="00724553" w:rsidRPr="007F19BC" w:rsidRDefault="00724553" w:rsidP="00FC48A5">
            <w:pPr>
              <w:rPr>
                <w:rFonts w:eastAsia="Times New Roman" w:cstheme="minorHAnsi"/>
                <w:lang w:eastAsia="es-PR"/>
              </w:rPr>
            </w:pPr>
          </w:p>
          <w:p w14:paraId="68776830" w14:textId="1A94A92A" w:rsidR="00037069" w:rsidRPr="007F19BC" w:rsidRDefault="00037069" w:rsidP="00FC48A5">
            <w:pPr>
              <w:rPr>
                <w:rFonts w:eastAsia="Times New Roman" w:cstheme="minorHAnsi"/>
                <w:lang w:eastAsia="es-PR"/>
              </w:rPr>
            </w:pPr>
          </w:p>
          <w:p w14:paraId="542A7664" w14:textId="19B48D69" w:rsidR="00724553" w:rsidRPr="007F19BC" w:rsidRDefault="00724553" w:rsidP="00FC48A5">
            <w:pPr>
              <w:rPr>
                <w:rFonts w:eastAsia="Times New Roman" w:cstheme="minorHAnsi"/>
                <w:lang w:eastAsia="es-PR"/>
              </w:rPr>
            </w:pPr>
          </w:p>
          <w:p w14:paraId="12A0E71E" w14:textId="77777777" w:rsidR="007D3DC7" w:rsidRDefault="007D3DC7" w:rsidP="00FC48A5">
            <w:pPr>
              <w:rPr>
                <w:rFonts w:eastAsia="Times New Roman" w:cstheme="minorHAnsi"/>
                <w:lang w:eastAsia="es-PR"/>
              </w:rPr>
            </w:pPr>
          </w:p>
          <w:p w14:paraId="5CFDDC45" w14:textId="04B79A23" w:rsidR="00FC48A5" w:rsidRPr="007F19BC" w:rsidRDefault="00FC48A5" w:rsidP="00FC48A5">
            <w:pPr>
              <w:rPr>
                <w:rFonts w:eastAsia="Times New Roman" w:cstheme="minorHAnsi"/>
                <w:lang w:eastAsia="es-PR"/>
              </w:rPr>
            </w:pPr>
          </w:p>
        </w:tc>
      </w:tr>
    </w:tbl>
    <w:p w14:paraId="1A6155B2" w14:textId="77777777" w:rsidR="00724553" w:rsidRPr="007F19BC" w:rsidRDefault="00724553" w:rsidP="00FC48A5">
      <w:pPr>
        <w:spacing w:after="0" w:line="240" w:lineRule="auto"/>
      </w:pPr>
    </w:p>
    <w:tbl>
      <w:tblPr>
        <w:tblStyle w:val="TableGridLight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7D3DC7" w:rsidRPr="007F19BC" w14:paraId="2EB081B0" w14:textId="77777777" w:rsidTr="00724553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14:paraId="582215F0" w14:textId="794AE36D" w:rsidR="007D3DC7" w:rsidRPr="007F19BC" w:rsidRDefault="00A054B7" w:rsidP="00FC48A5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Áreas de reto</w:t>
            </w:r>
            <w:r w:rsidR="007D3DC7"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para mejorar</w:t>
            </w:r>
          </w:p>
        </w:tc>
      </w:tr>
      <w:tr w:rsidR="007D3DC7" w:rsidRPr="007F19BC" w14:paraId="0042B286" w14:textId="77777777" w:rsidTr="00724553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14:paraId="446C0D30" w14:textId="77777777" w:rsidR="007D3DC7" w:rsidRPr="007F19BC" w:rsidRDefault="007D3DC7" w:rsidP="00FC48A5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="007D3DC7" w:rsidRPr="007F19BC" w14:paraId="7399C659" w14:textId="77777777" w:rsidTr="00724553">
        <w:trPr>
          <w:trHeight w:val="864"/>
        </w:trPr>
        <w:tc>
          <w:tcPr>
            <w:tcW w:w="13135" w:type="dxa"/>
            <w:noWrap/>
            <w:vAlign w:val="center"/>
            <w:hideMark/>
          </w:tcPr>
          <w:p w14:paraId="24E41A0E" w14:textId="70833D84" w:rsidR="00724553" w:rsidRPr="007F19BC" w:rsidRDefault="00724553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795553A5" w14:textId="77777777" w:rsidR="00724553" w:rsidRPr="007F19BC" w:rsidRDefault="00724553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4CF9AA66" w14:textId="77777777" w:rsidR="00724553" w:rsidRPr="007F19BC" w:rsidRDefault="00724553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05B10858" w14:textId="02721F1D" w:rsidR="007D3DC7" w:rsidRPr="007F19BC" w:rsidRDefault="007D3DC7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="007D3DC7" w:rsidRPr="007F19BC" w14:paraId="5E2252F7" w14:textId="77777777" w:rsidTr="00724553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14:paraId="6D5B2EE1" w14:textId="77777777" w:rsidR="007D3DC7" w:rsidRPr="007F19BC" w:rsidRDefault="007D3DC7" w:rsidP="00FC48A5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7F19BC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Recomendación de acciones específicas para ver en la próxima visita </w:t>
            </w:r>
          </w:p>
        </w:tc>
      </w:tr>
      <w:tr w:rsidR="007D3DC7" w:rsidRPr="007F19BC" w14:paraId="313A252A" w14:textId="77777777" w:rsidTr="00724553">
        <w:trPr>
          <w:trHeight w:val="864"/>
        </w:trPr>
        <w:tc>
          <w:tcPr>
            <w:tcW w:w="13135" w:type="dxa"/>
            <w:noWrap/>
            <w:vAlign w:val="center"/>
          </w:tcPr>
          <w:p w14:paraId="47564A34" w14:textId="77777777" w:rsidR="007D3DC7" w:rsidRPr="007F19BC" w:rsidRDefault="007D3DC7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54697AD1" w14:textId="77777777" w:rsidR="007D3DC7" w:rsidRPr="007F19BC" w:rsidRDefault="007D3DC7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6D997A2A" w14:textId="77777777" w:rsidR="007D3DC7" w:rsidRPr="007F19BC" w:rsidRDefault="007D3DC7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33F0A015" w14:textId="77777777" w:rsidR="007D3DC7" w:rsidRPr="007F19BC" w:rsidRDefault="007D3DC7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="007D3DC7" w:rsidRPr="007F19BC" w14:paraId="752249C8" w14:textId="77777777" w:rsidTr="00724553">
        <w:trPr>
          <w:trHeight w:val="134"/>
        </w:trPr>
        <w:tc>
          <w:tcPr>
            <w:tcW w:w="13135" w:type="dxa"/>
            <w:tcBorders>
              <w:left w:val="nil"/>
              <w:right w:val="nil"/>
            </w:tcBorders>
            <w:noWrap/>
            <w:vAlign w:val="center"/>
          </w:tcPr>
          <w:p w14:paraId="1EB08670" w14:textId="77777777" w:rsidR="007D3DC7" w:rsidRPr="007F19BC" w:rsidRDefault="007D3DC7" w:rsidP="00FC48A5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="007D3DC7" w:rsidRPr="007F19BC" w14:paraId="163137B7" w14:textId="77777777" w:rsidTr="00724553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14:paraId="3F75685B" w14:textId="77777777" w:rsidR="007D3DC7" w:rsidRPr="007F19BC" w:rsidRDefault="007D3DC7" w:rsidP="00FC48A5">
            <w:pPr>
              <w:rPr>
                <w:rFonts w:eastAsia="Times New Roman" w:cstheme="minorHAnsi"/>
                <w:b/>
                <w:color w:val="FFFFFF" w:themeColor="background1"/>
                <w:lang w:eastAsia="es-PR"/>
              </w:rPr>
            </w:pPr>
            <w:r w:rsidRPr="007F19BC">
              <w:rPr>
                <w:rFonts w:eastAsia="Times New Roman" w:cstheme="minorHAnsi"/>
                <w:b/>
                <w:color w:val="FFFFFF" w:themeColor="background1"/>
                <w:lang w:eastAsia="es-PR"/>
              </w:rPr>
              <w:t>Comentarios adicionales</w:t>
            </w:r>
          </w:p>
        </w:tc>
      </w:tr>
      <w:tr w:rsidR="007D3DC7" w:rsidRPr="007F19BC" w14:paraId="5723D7B9" w14:textId="77777777" w:rsidTr="00724553">
        <w:trPr>
          <w:trHeight w:val="864"/>
        </w:trPr>
        <w:tc>
          <w:tcPr>
            <w:tcW w:w="13135" w:type="dxa"/>
            <w:noWrap/>
            <w:vAlign w:val="center"/>
          </w:tcPr>
          <w:p w14:paraId="793313FC" w14:textId="77777777" w:rsidR="007D3DC7" w:rsidRPr="007F19BC" w:rsidRDefault="007D3DC7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2274E767" w14:textId="410B8D65" w:rsidR="007D3DC7" w:rsidRPr="007F19BC" w:rsidRDefault="007D3DC7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733C286A" w14:textId="77777777" w:rsidR="00DE5A78" w:rsidRPr="007F19BC" w:rsidRDefault="00DE5A78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79DE104A" w14:textId="77777777" w:rsidR="007D3DC7" w:rsidRPr="007F19BC" w:rsidRDefault="007D3DC7" w:rsidP="00FC48A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</w:tbl>
    <w:p w14:paraId="4BAD2F4D" w14:textId="77777777" w:rsidR="007D3DC7" w:rsidRPr="007F19BC" w:rsidRDefault="007D3DC7" w:rsidP="00FC48A5">
      <w:pPr>
        <w:spacing w:after="0" w:line="240" w:lineRule="auto"/>
      </w:pPr>
    </w:p>
    <w:tbl>
      <w:tblPr>
        <w:tblStyle w:val="TableGridLight"/>
        <w:tblW w:w="13140" w:type="dxa"/>
        <w:tblLook w:val="04A0" w:firstRow="1" w:lastRow="0" w:firstColumn="1" w:lastColumn="0" w:noHBand="0" w:noVBand="1"/>
      </w:tblPr>
      <w:tblGrid>
        <w:gridCol w:w="5940"/>
        <w:gridCol w:w="1260"/>
        <w:gridCol w:w="5940"/>
      </w:tblGrid>
      <w:tr w:rsidR="007D3DC7" w:rsidRPr="007F19BC" w14:paraId="2D565893" w14:textId="77777777" w:rsidTr="00DE5A78">
        <w:tc>
          <w:tcPr>
            <w:tcW w:w="5940" w:type="dxa"/>
            <w:tcBorders>
              <w:left w:val="nil"/>
              <w:right w:val="nil"/>
            </w:tcBorders>
          </w:tcPr>
          <w:p w14:paraId="4DFC893E" w14:textId="77777777" w:rsidR="007D3DC7" w:rsidRPr="007F19BC" w:rsidRDefault="007D3DC7" w:rsidP="00FC48A5">
            <w:pPr>
              <w:jc w:val="center"/>
            </w:pPr>
            <w:r w:rsidRPr="007F19BC">
              <w:t>Nombre del evaluado</w:t>
            </w:r>
          </w:p>
          <w:p w14:paraId="6C29FB6B" w14:textId="77777777" w:rsidR="007D3DC7" w:rsidRPr="007F19BC" w:rsidRDefault="007D3DC7" w:rsidP="00FC48A5">
            <w:pPr>
              <w:jc w:val="center"/>
            </w:pPr>
          </w:p>
          <w:p w14:paraId="219F274B" w14:textId="77777777" w:rsidR="007D3DC7" w:rsidRPr="007F19BC" w:rsidRDefault="007D3DC7" w:rsidP="00FC48A5">
            <w:pPr>
              <w:jc w:val="center"/>
            </w:pPr>
          </w:p>
          <w:p w14:paraId="71B31F9E" w14:textId="77777777" w:rsidR="007D3DC7" w:rsidRPr="007F19BC" w:rsidRDefault="007D3DC7" w:rsidP="00FC48A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D0D326" w14:textId="77777777" w:rsidR="007D3DC7" w:rsidRPr="007F19BC" w:rsidRDefault="007D3DC7" w:rsidP="00FC48A5">
            <w:pPr>
              <w:jc w:val="center"/>
            </w:pPr>
          </w:p>
        </w:tc>
        <w:tc>
          <w:tcPr>
            <w:tcW w:w="5940" w:type="dxa"/>
            <w:tcBorders>
              <w:left w:val="nil"/>
              <w:right w:val="nil"/>
            </w:tcBorders>
          </w:tcPr>
          <w:p w14:paraId="09416899" w14:textId="77777777" w:rsidR="007D3DC7" w:rsidRPr="007F19BC" w:rsidRDefault="007D3DC7" w:rsidP="00FC48A5">
            <w:pPr>
              <w:jc w:val="center"/>
            </w:pPr>
            <w:r w:rsidRPr="007F19BC">
              <w:t>Nombre del evaluador</w:t>
            </w:r>
          </w:p>
        </w:tc>
      </w:tr>
      <w:tr w:rsidR="007D3DC7" w:rsidRPr="002F5FF3" w14:paraId="474C07C4" w14:textId="77777777" w:rsidTr="00DE5A78"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6490D292" w14:textId="77777777" w:rsidR="007D3DC7" w:rsidRPr="007F19BC" w:rsidRDefault="007D3DC7" w:rsidP="00FC48A5">
            <w:pPr>
              <w:jc w:val="center"/>
            </w:pPr>
            <w:r w:rsidRPr="007F19BC">
              <w:t xml:space="preserve">Fecha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EB1CB5" w14:textId="77777777" w:rsidR="007D3DC7" w:rsidRPr="007F19BC" w:rsidRDefault="007D3DC7" w:rsidP="00FC48A5">
            <w:pPr>
              <w:jc w:val="center"/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30B91449" w14:textId="77777777" w:rsidR="007D3DC7" w:rsidRPr="002F5FF3" w:rsidRDefault="007D3DC7" w:rsidP="00FC48A5">
            <w:pPr>
              <w:jc w:val="center"/>
            </w:pPr>
            <w:r w:rsidRPr="007F19BC">
              <w:t>Fecha</w:t>
            </w:r>
            <w:r w:rsidRPr="002F5FF3">
              <w:t xml:space="preserve"> </w:t>
            </w:r>
          </w:p>
        </w:tc>
      </w:tr>
    </w:tbl>
    <w:p w14:paraId="49613386" w14:textId="4B8721AB" w:rsidR="0012295F" w:rsidRPr="002F5FF3" w:rsidRDefault="0012295F" w:rsidP="00FC48A5">
      <w:pPr>
        <w:spacing w:after="0" w:line="240" w:lineRule="auto"/>
      </w:pPr>
    </w:p>
    <w:sectPr w:rsidR="0012295F" w:rsidRPr="002F5FF3" w:rsidSect="004127BA">
      <w:headerReference w:type="default" r:id="rId8"/>
      <w:footerReference w:type="default" r:id="rId9"/>
      <w:pgSz w:w="15840" w:h="12240" w:orient="landscape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991B" w14:textId="77777777" w:rsidR="002B45C1" w:rsidRDefault="002B45C1" w:rsidP="00521C4A">
      <w:pPr>
        <w:spacing w:after="0" w:line="240" w:lineRule="auto"/>
      </w:pPr>
      <w:r>
        <w:separator/>
      </w:r>
    </w:p>
  </w:endnote>
  <w:endnote w:type="continuationSeparator" w:id="0">
    <w:p w14:paraId="30E2E8E9" w14:textId="77777777" w:rsidR="002B45C1" w:rsidRDefault="002B45C1" w:rsidP="0052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6BF1" w14:textId="5B6DC81C" w:rsidR="00646C30" w:rsidRDefault="00646C30" w:rsidP="00871206">
    <w:pPr>
      <w:pStyle w:val="Footer"/>
      <w:jc w:val="right"/>
    </w:pPr>
    <w:r w:rsidRPr="00EE6574">
      <w:rPr>
        <w:color w:val="808080" w:themeColor="background1" w:themeShade="80"/>
      </w:rPr>
      <w:ptab w:relativeTo="margin" w:alignment="center" w:leader="none"/>
    </w:r>
    <w:r w:rsidRPr="00EE6574">
      <w:rPr>
        <w:color w:val="808080" w:themeColor="background1" w:themeShade="80"/>
      </w:rPr>
      <w:ptab w:relativeTo="margin" w:alignment="right" w:leader="none"/>
    </w:r>
    <w:r w:rsidRPr="00871206">
      <w:t xml:space="preserve"> </w:t>
    </w:r>
    <w:sdt>
      <w:sdtPr>
        <w:id w:val="-158020813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PAGE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581DC5">
              <w:rPr>
                <w:b/>
                <w:noProof/>
                <w:color w:val="808080" w:themeColor="background1" w:themeShade="80"/>
                <w:sz w:val="24"/>
              </w:rPr>
              <w:t>1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  <w:r w:rsidRPr="001F4679">
              <w:rPr>
                <w:b/>
                <w:color w:val="808080" w:themeColor="background1" w:themeShade="80"/>
                <w:sz w:val="24"/>
              </w:rPr>
              <w:t xml:space="preserve"> / 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NUMPAGES 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581DC5">
              <w:rPr>
                <w:b/>
                <w:noProof/>
                <w:color w:val="808080" w:themeColor="background1" w:themeShade="80"/>
                <w:sz w:val="24"/>
              </w:rPr>
              <w:t>1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</w:sdtContent>
        </w:sdt>
      </w:sdtContent>
    </w:sdt>
  </w:p>
  <w:p w14:paraId="22839927" w14:textId="23F2A075" w:rsidR="00646C30" w:rsidRPr="00EE6574" w:rsidRDefault="00646C30">
    <w:pPr>
      <w:pStyle w:val="Footer"/>
      <w:rPr>
        <w:color w:val="808080" w:themeColor="background1" w:themeShade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E4B9" w14:textId="77777777" w:rsidR="002B45C1" w:rsidRDefault="002B45C1" w:rsidP="00521C4A">
      <w:pPr>
        <w:spacing w:after="0" w:line="240" w:lineRule="auto"/>
      </w:pPr>
      <w:r>
        <w:separator/>
      </w:r>
    </w:p>
  </w:footnote>
  <w:footnote w:type="continuationSeparator" w:id="0">
    <w:p w14:paraId="31524B4E" w14:textId="77777777" w:rsidR="002B45C1" w:rsidRDefault="002B45C1" w:rsidP="0052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5DA5" w14:textId="28F317A5" w:rsidR="00646C30" w:rsidRDefault="005A3FC0" w:rsidP="001975D2">
    <w:pPr>
      <w:spacing w:after="0"/>
      <w:jc w:val="right"/>
      <w:rPr>
        <w:b/>
        <w:sz w:val="28"/>
      </w:rPr>
    </w:pPr>
    <w:r>
      <w:rPr>
        <w:b/>
        <w:noProof/>
        <w:color w:val="808080" w:themeColor="background1" w:themeShade="80"/>
        <w:sz w:val="24"/>
      </w:rPr>
      <w:drawing>
        <wp:anchor distT="0" distB="0" distL="114300" distR="114300" simplePos="0" relativeHeight="251658240" behindDoc="0" locked="0" layoutInCell="1" allowOverlap="1" wp14:anchorId="691C151B" wp14:editId="3BB4332F">
          <wp:simplePos x="0" y="0"/>
          <wp:positionH relativeFrom="column">
            <wp:posOffset>-276225</wp:posOffset>
          </wp:positionH>
          <wp:positionV relativeFrom="paragraph">
            <wp:posOffset>-548640</wp:posOffset>
          </wp:positionV>
          <wp:extent cx="3523615" cy="1256030"/>
          <wp:effectExtent l="0" t="0" r="63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C30" w:rsidRPr="001975D2">
      <w:rPr>
        <w:b/>
        <w:sz w:val="28"/>
      </w:rPr>
      <w:t xml:space="preserve"> </w:t>
    </w:r>
  </w:p>
  <w:p w14:paraId="343A6C07" w14:textId="3854D16D" w:rsidR="002A3F21" w:rsidRPr="00834349" w:rsidRDefault="002A3F21" w:rsidP="002A3F21">
    <w:pPr>
      <w:spacing w:after="0"/>
      <w:jc w:val="right"/>
      <w:rPr>
        <w:b/>
        <w:color w:val="808080" w:themeColor="background1" w:themeShade="80"/>
        <w:sz w:val="24"/>
      </w:rPr>
    </w:pPr>
    <w:r w:rsidRPr="00834349">
      <w:rPr>
        <w:b/>
        <w:color w:val="808080" w:themeColor="background1" w:themeShade="80"/>
        <w:sz w:val="24"/>
      </w:rPr>
      <w:t>Plataforma de Evaluación del                                                                               Docente y Docente Administrativo</w:t>
    </w:r>
  </w:p>
  <w:p w14:paraId="2F0D6C6B" w14:textId="31051605" w:rsidR="00646C30" w:rsidRDefault="00646C30" w:rsidP="001975D2">
    <w:pPr>
      <w:spacing w:after="0"/>
      <w:jc w:val="right"/>
      <w:rPr>
        <w:b/>
        <w:sz w:val="28"/>
      </w:rPr>
    </w:pPr>
  </w:p>
  <w:p w14:paraId="2B2A8CCB" w14:textId="77777777" w:rsidR="00646C30" w:rsidRPr="00B25D97" w:rsidRDefault="00646C30" w:rsidP="00280AED">
    <w:pPr>
      <w:spacing w:after="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6AE"/>
    <w:multiLevelType w:val="hybridMultilevel"/>
    <w:tmpl w:val="6C6A871A"/>
    <w:lvl w:ilvl="0" w:tplc="AE242CEA">
      <w:numFmt w:val="bullet"/>
      <w:lvlText w:val="•"/>
      <w:lvlJc w:val="left"/>
      <w:pPr>
        <w:ind w:left="216" w:hanging="360"/>
      </w:pPr>
      <w:rPr>
        <w:rFonts w:ascii="Arial Narrow" w:eastAsia="Arial" w:hAnsi="Arial Narrow" w:cs="Aria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055E101F"/>
    <w:multiLevelType w:val="hybridMultilevel"/>
    <w:tmpl w:val="69CC3956"/>
    <w:lvl w:ilvl="0" w:tplc="AE242CEA">
      <w:numFmt w:val="bullet"/>
      <w:lvlText w:val="•"/>
      <w:lvlJc w:val="left"/>
      <w:pPr>
        <w:ind w:left="726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EE522D5"/>
    <w:multiLevelType w:val="hybridMultilevel"/>
    <w:tmpl w:val="61A21FE0"/>
    <w:lvl w:ilvl="0" w:tplc="AE242CEA">
      <w:numFmt w:val="bullet"/>
      <w:lvlText w:val="•"/>
      <w:lvlJc w:val="left"/>
      <w:pPr>
        <w:ind w:left="1080" w:hanging="360"/>
      </w:pPr>
      <w:rPr>
        <w:rFonts w:ascii="Arial Narrow" w:eastAsia="Arial" w:hAnsi="Arial Narrow" w:cs="Aria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120B739B"/>
    <w:multiLevelType w:val="hybridMultilevel"/>
    <w:tmpl w:val="3D7AFD2E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4EC6BE">
      <w:numFmt w:val="bullet"/>
      <w:lvlText w:val="•"/>
      <w:lvlJc w:val="left"/>
      <w:pPr>
        <w:ind w:left="1812" w:hanging="720"/>
      </w:pPr>
      <w:rPr>
        <w:rFonts w:ascii="Calibri" w:eastAsia="Arial" w:hAnsi="Calibri" w:cs="Calibri" w:hint="default"/>
      </w:rPr>
    </w:lvl>
    <w:lvl w:ilvl="2" w:tplc="50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15976F65"/>
    <w:multiLevelType w:val="hybridMultilevel"/>
    <w:tmpl w:val="7F14CB2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422E"/>
    <w:multiLevelType w:val="hybridMultilevel"/>
    <w:tmpl w:val="24403660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717E"/>
    <w:multiLevelType w:val="hybridMultilevel"/>
    <w:tmpl w:val="9C6443D0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6F4"/>
    <w:multiLevelType w:val="hybridMultilevel"/>
    <w:tmpl w:val="D9CABC3C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0FB3"/>
    <w:multiLevelType w:val="hybridMultilevel"/>
    <w:tmpl w:val="3C9471E4"/>
    <w:lvl w:ilvl="0" w:tplc="AE242CEA">
      <w:numFmt w:val="bullet"/>
      <w:lvlText w:val="•"/>
      <w:lvlJc w:val="left"/>
      <w:pPr>
        <w:ind w:left="1404" w:hanging="696"/>
      </w:pPr>
      <w:rPr>
        <w:rFonts w:ascii="Arial Narrow" w:eastAsia="Arial" w:hAnsi="Arial Narrow" w:cs="Aria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 w15:restartNumberingAfterBreak="0">
    <w:nsid w:val="304D377A"/>
    <w:multiLevelType w:val="hybridMultilevel"/>
    <w:tmpl w:val="679C5112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50AF"/>
    <w:multiLevelType w:val="hybridMultilevel"/>
    <w:tmpl w:val="EABCCD1A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64F7B"/>
    <w:multiLevelType w:val="hybridMultilevel"/>
    <w:tmpl w:val="E82CA574"/>
    <w:lvl w:ilvl="0" w:tplc="AE242CEA">
      <w:numFmt w:val="bullet"/>
      <w:lvlText w:val="•"/>
      <w:lvlJc w:val="left"/>
      <w:pPr>
        <w:ind w:left="630" w:hanging="360"/>
      </w:pPr>
      <w:rPr>
        <w:rFonts w:ascii="Arial Narrow" w:eastAsia="Arial" w:hAnsi="Arial Narrow" w:cs="Aria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42C70F13"/>
    <w:multiLevelType w:val="hybridMultilevel"/>
    <w:tmpl w:val="DAE4DD84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05713"/>
    <w:multiLevelType w:val="hybridMultilevel"/>
    <w:tmpl w:val="19F4FA80"/>
    <w:lvl w:ilvl="0" w:tplc="AE242CEA">
      <w:numFmt w:val="bullet"/>
      <w:lvlText w:val="•"/>
      <w:lvlJc w:val="left"/>
      <w:pPr>
        <w:ind w:left="1404" w:hanging="696"/>
      </w:pPr>
      <w:rPr>
        <w:rFonts w:ascii="Arial Narrow" w:eastAsia="Arial" w:hAnsi="Arial Narrow" w:cs="Aria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5063237C"/>
    <w:multiLevelType w:val="hybridMultilevel"/>
    <w:tmpl w:val="D9BA6370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51BD"/>
    <w:multiLevelType w:val="hybridMultilevel"/>
    <w:tmpl w:val="10D40C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8F46488"/>
    <w:multiLevelType w:val="hybridMultilevel"/>
    <w:tmpl w:val="B45A7D0A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17A8D"/>
    <w:multiLevelType w:val="hybridMultilevel"/>
    <w:tmpl w:val="7B26C8DE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E2EDC"/>
    <w:multiLevelType w:val="hybridMultilevel"/>
    <w:tmpl w:val="D7DCBD84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294AB6"/>
    <w:multiLevelType w:val="hybridMultilevel"/>
    <w:tmpl w:val="BFB8A80A"/>
    <w:lvl w:ilvl="0" w:tplc="AE242CEA">
      <w:numFmt w:val="bullet"/>
      <w:lvlText w:val="•"/>
      <w:lvlJc w:val="left"/>
      <w:pPr>
        <w:ind w:left="764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6DD96D2A"/>
    <w:multiLevelType w:val="hybridMultilevel"/>
    <w:tmpl w:val="15FE26AC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791B4C08"/>
    <w:multiLevelType w:val="hybridMultilevel"/>
    <w:tmpl w:val="962EE204"/>
    <w:lvl w:ilvl="0" w:tplc="AE242CEA">
      <w:numFmt w:val="bullet"/>
      <w:lvlText w:val="•"/>
      <w:lvlJc w:val="left"/>
      <w:pPr>
        <w:ind w:left="1392" w:hanging="696"/>
      </w:pPr>
      <w:rPr>
        <w:rFonts w:ascii="Arial Narrow" w:eastAsia="Arial" w:hAnsi="Arial Narrow" w:cs="Aria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2" w15:restartNumberingAfterBreak="0">
    <w:nsid w:val="7B72159F"/>
    <w:multiLevelType w:val="hybridMultilevel"/>
    <w:tmpl w:val="4ABA19C4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895944">
    <w:abstractNumId w:val="8"/>
  </w:num>
  <w:num w:numId="2" w16cid:durableId="113444518">
    <w:abstractNumId w:val="2"/>
  </w:num>
  <w:num w:numId="3" w16cid:durableId="2000843921">
    <w:abstractNumId w:val="11"/>
  </w:num>
  <w:num w:numId="4" w16cid:durableId="478302619">
    <w:abstractNumId w:val="0"/>
  </w:num>
  <w:num w:numId="5" w16cid:durableId="53360219">
    <w:abstractNumId w:val="3"/>
  </w:num>
  <w:num w:numId="6" w16cid:durableId="1186016503">
    <w:abstractNumId w:val="20"/>
  </w:num>
  <w:num w:numId="7" w16cid:durableId="912206656">
    <w:abstractNumId w:val="21"/>
  </w:num>
  <w:num w:numId="8" w16cid:durableId="634798792">
    <w:abstractNumId w:val="13"/>
  </w:num>
  <w:num w:numId="9" w16cid:durableId="1943301804">
    <w:abstractNumId w:val="4"/>
  </w:num>
  <w:num w:numId="10" w16cid:durableId="515189816">
    <w:abstractNumId w:val="5"/>
  </w:num>
  <w:num w:numId="11" w16cid:durableId="1778014657">
    <w:abstractNumId w:val="7"/>
  </w:num>
  <w:num w:numId="12" w16cid:durableId="1341082775">
    <w:abstractNumId w:val="18"/>
  </w:num>
  <w:num w:numId="13" w16cid:durableId="571814964">
    <w:abstractNumId w:val="12"/>
  </w:num>
  <w:num w:numId="14" w16cid:durableId="1636061024">
    <w:abstractNumId w:val="1"/>
  </w:num>
  <w:num w:numId="15" w16cid:durableId="1315793194">
    <w:abstractNumId w:val="9"/>
  </w:num>
  <w:num w:numId="16" w16cid:durableId="2118719174">
    <w:abstractNumId w:val="10"/>
  </w:num>
  <w:num w:numId="17" w16cid:durableId="670762567">
    <w:abstractNumId w:val="16"/>
  </w:num>
  <w:num w:numId="18" w16cid:durableId="541526112">
    <w:abstractNumId w:val="17"/>
  </w:num>
  <w:num w:numId="19" w16cid:durableId="667246013">
    <w:abstractNumId w:val="15"/>
  </w:num>
  <w:num w:numId="20" w16cid:durableId="1139151460">
    <w:abstractNumId w:val="6"/>
  </w:num>
  <w:num w:numId="21" w16cid:durableId="393821026">
    <w:abstractNumId w:val="19"/>
  </w:num>
  <w:num w:numId="22" w16cid:durableId="1276982160">
    <w:abstractNumId w:val="14"/>
  </w:num>
  <w:num w:numId="23" w16cid:durableId="114258201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4A"/>
    <w:rsid w:val="00017356"/>
    <w:rsid w:val="000265D9"/>
    <w:rsid w:val="00026826"/>
    <w:rsid w:val="00037069"/>
    <w:rsid w:val="00046255"/>
    <w:rsid w:val="0005318E"/>
    <w:rsid w:val="00054475"/>
    <w:rsid w:val="000565F2"/>
    <w:rsid w:val="0007758E"/>
    <w:rsid w:val="000B5884"/>
    <w:rsid w:val="000B6EBA"/>
    <w:rsid w:val="000C5742"/>
    <w:rsid w:val="000C7CCC"/>
    <w:rsid w:val="000D316E"/>
    <w:rsid w:val="000E17CD"/>
    <w:rsid w:val="000E2207"/>
    <w:rsid w:val="000E364C"/>
    <w:rsid w:val="000E691C"/>
    <w:rsid w:val="000F1209"/>
    <w:rsid w:val="000F4C16"/>
    <w:rsid w:val="000F4D5F"/>
    <w:rsid w:val="0010153D"/>
    <w:rsid w:val="00106969"/>
    <w:rsid w:val="001109CD"/>
    <w:rsid w:val="00115719"/>
    <w:rsid w:val="0012295F"/>
    <w:rsid w:val="00125A48"/>
    <w:rsid w:val="00125FD2"/>
    <w:rsid w:val="001432D7"/>
    <w:rsid w:val="00152FC9"/>
    <w:rsid w:val="001614BC"/>
    <w:rsid w:val="001710BE"/>
    <w:rsid w:val="0019618F"/>
    <w:rsid w:val="001975D2"/>
    <w:rsid w:val="001A4095"/>
    <w:rsid w:val="001B17DE"/>
    <w:rsid w:val="001B22D1"/>
    <w:rsid w:val="001B317B"/>
    <w:rsid w:val="001B6324"/>
    <w:rsid w:val="001B7286"/>
    <w:rsid w:val="001C70D9"/>
    <w:rsid w:val="001D5491"/>
    <w:rsid w:val="001D6E4D"/>
    <w:rsid w:val="001E4353"/>
    <w:rsid w:val="001F4307"/>
    <w:rsid w:val="001F6DBE"/>
    <w:rsid w:val="002000D3"/>
    <w:rsid w:val="0020487C"/>
    <w:rsid w:val="0022093F"/>
    <w:rsid w:val="00221624"/>
    <w:rsid w:val="00227228"/>
    <w:rsid w:val="00234440"/>
    <w:rsid w:val="0024270D"/>
    <w:rsid w:val="002626AD"/>
    <w:rsid w:val="0026297A"/>
    <w:rsid w:val="00265D12"/>
    <w:rsid w:val="00270450"/>
    <w:rsid w:val="00272770"/>
    <w:rsid w:val="00280AED"/>
    <w:rsid w:val="0028295C"/>
    <w:rsid w:val="002A3F21"/>
    <w:rsid w:val="002B444F"/>
    <w:rsid w:val="002B45C1"/>
    <w:rsid w:val="002C367A"/>
    <w:rsid w:val="002C4D66"/>
    <w:rsid w:val="002E622B"/>
    <w:rsid w:val="002F2A6B"/>
    <w:rsid w:val="002F5FF3"/>
    <w:rsid w:val="002F73DC"/>
    <w:rsid w:val="00322C39"/>
    <w:rsid w:val="00332018"/>
    <w:rsid w:val="003442E9"/>
    <w:rsid w:val="00345838"/>
    <w:rsid w:val="0035753F"/>
    <w:rsid w:val="00364E24"/>
    <w:rsid w:val="00371E27"/>
    <w:rsid w:val="00372B25"/>
    <w:rsid w:val="003758F0"/>
    <w:rsid w:val="003865A7"/>
    <w:rsid w:val="00391376"/>
    <w:rsid w:val="003A2389"/>
    <w:rsid w:val="003B1149"/>
    <w:rsid w:val="003C5501"/>
    <w:rsid w:val="003F2B15"/>
    <w:rsid w:val="003F315A"/>
    <w:rsid w:val="003F37E6"/>
    <w:rsid w:val="00407442"/>
    <w:rsid w:val="004127BA"/>
    <w:rsid w:val="0041420F"/>
    <w:rsid w:val="0041757D"/>
    <w:rsid w:val="00420573"/>
    <w:rsid w:val="00426AFD"/>
    <w:rsid w:val="00472DA4"/>
    <w:rsid w:val="00473C87"/>
    <w:rsid w:val="004958EE"/>
    <w:rsid w:val="004A2714"/>
    <w:rsid w:val="004B1747"/>
    <w:rsid w:val="004D2551"/>
    <w:rsid w:val="004D3649"/>
    <w:rsid w:val="004D6DAC"/>
    <w:rsid w:val="004E7635"/>
    <w:rsid w:val="00504855"/>
    <w:rsid w:val="005155C5"/>
    <w:rsid w:val="00520F54"/>
    <w:rsid w:val="0052101A"/>
    <w:rsid w:val="00521C4A"/>
    <w:rsid w:val="00527881"/>
    <w:rsid w:val="00543EA0"/>
    <w:rsid w:val="00551AC8"/>
    <w:rsid w:val="00560871"/>
    <w:rsid w:val="00571CE1"/>
    <w:rsid w:val="00573F8C"/>
    <w:rsid w:val="005748AE"/>
    <w:rsid w:val="005752FC"/>
    <w:rsid w:val="00581DC5"/>
    <w:rsid w:val="005820F9"/>
    <w:rsid w:val="005876F6"/>
    <w:rsid w:val="00590768"/>
    <w:rsid w:val="005A0BA6"/>
    <w:rsid w:val="005A3FC0"/>
    <w:rsid w:val="005A4986"/>
    <w:rsid w:val="005B2AAC"/>
    <w:rsid w:val="005B4EB2"/>
    <w:rsid w:val="005D7F66"/>
    <w:rsid w:val="005E29B5"/>
    <w:rsid w:val="005E2F7B"/>
    <w:rsid w:val="005F572B"/>
    <w:rsid w:val="006041FC"/>
    <w:rsid w:val="00623127"/>
    <w:rsid w:val="006245C6"/>
    <w:rsid w:val="006253D2"/>
    <w:rsid w:val="00627166"/>
    <w:rsid w:val="006276D6"/>
    <w:rsid w:val="00632E25"/>
    <w:rsid w:val="00640718"/>
    <w:rsid w:val="00643F55"/>
    <w:rsid w:val="006441FF"/>
    <w:rsid w:val="00645271"/>
    <w:rsid w:val="00646C30"/>
    <w:rsid w:val="00647666"/>
    <w:rsid w:val="00650BE2"/>
    <w:rsid w:val="00653733"/>
    <w:rsid w:val="006659AB"/>
    <w:rsid w:val="00675699"/>
    <w:rsid w:val="0067573C"/>
    <w:rsid w:val="00684A5F"/>
    <w:rsid w:val="00692FD5"/>
    <w:rsid w:val="006A318C"/>
    <w:rsid w:val="006B3BB0"/>
    <w:rsid w:val="006B6E38"/>
    <w:rsid w:val="006D3A02"/>
    <w:rsid w:val="006E6935"/>
    <w:rsid w:val="006F1008"/>
    <w:rsid w:val="006F53FD"/>
    <w:rsid w:val="006F59C3"/>
    <w:rsid w:val="00700D44"/>
    <w:rsid w:val="00704B7B"/>
    <w:rsid w:val="00707D5F"/>
    <w:rsid w:val="00711EBC"/>
    <w:rsid w:val="0071236C"/>
    <w:rsid w:val="007165BB"/>
    <w:rsid w:val="00724553"/>
    <w:rsid w:val="00743123"/>
    <w:rsid w:val="00751599"/>
    <w:rsid w:val="00751732"/>
    <w:rsid w:val="00753DA5"/>
    <w:rsid w:val="0078501B"/>
    <w:rsid w:val="00785BF1"/>
    <w:rsid w:val="007A049B"/>
    <w:rsid w:val="007B1BEF"/>
    <w:rsid w:val="007D3DC7"/>
    <w:rsid w:val="007D6584"/>
    <w:rsid w:val="007F06D0"/>
    <w:rsid w:val="007F19BC"/>
    <w:rsid w:val="00805C22"/>
    <w:rsid w:val="00811E0A"/>
    <w:rsid w:val="00813B65"/>
    <w:rsid w:val="008145E3"/>
    <w:rsid w:val="00821622"/>
    <w:rsid w:val="00827C34"/>
    <w:rsid w:val="008546EE"/>
    <w:rsid w:val="00855BEE"/>
    <w:rsid w:val="008563A1"/>
    <w:rsid w:val="008631A0"/>
    <w:rsid w:val="00871206"/>
    <w:rsid w:val="008804BE"/>
    <w:rsid w:val="00882BED"/>
    <w:rsid w:val="00885D20"/>
    <w:rsid w:val="008A5431"/>
    <w:rsid w:val="008C26FF"/>
    <w:rsid w:val="008D70AB"/>
    <w:rsid w:val="008E447A"/>
    <w:rsid w:val="008E50C8"/>
    <w:rsid w:val="0090243C"/>
    <w:rsid w:val="009330EB"/>
    <w:rsid w:val="009339D1"/>
    <w:rsid w:val="00933A6B"/>
    <w:rsid w:val="00933AB7"/>
    <w:rsid w:val="0093414D"/>
    <w:rsid w:val="009500BF"/>
    <w:rsid w:val="00964F86"/>
    <w:rsid w:val="0098606A"/>
    <w:rsid w:val="00990251"/>
    <w:rsid w:val="009A14E9"/>
    <w:rsid w:val="009A4A9E"/>
    <w:rsid w:val="009A5BA4"/>
    <w:rsid w:val="009C0FF1"/>
    <w:rsid w:val="009D200B"/>
    <w:rsid w:val="009D5CB5"/>
    <w:rsid w:val="00A054B7"/>
    <w:rsid w:val="00A12D5A"/>
    <w:rsid w:val="00A31099"/>
    <w:rsid w:val="00A509A7"/>
    <w:rsid w:val="00A57037"/>
    <w:rsid w:val="00A601A7"/>
    <w:rsid w:val="00A67EA8"/>
    <w:rsid w:val="00A71A56"/>
    <w:rsid w:val="00A74BCD"/>
    <w:rsid w:val="00A7639C"/>
    <w:rsid w:val="00A76954"/>
    <w:rsid w:val="00A86FC0"/>
    <w:rsid w:val="00AA74DC"/>
    <w:rsid w:val="00AB799F"/>
    <w:rsid w:val="00AC2AAC"/>
    <w:rsid w:val="00AF2B8A"/>
    <w:rsid w:val="00AF5D26"/>
    <w:rsid w:val="00AF6F20"/>
    <w:rsid w:val="00AF769D"/>
    <w:rsid w:val="00B10A98"/>
    <w:rsid w:val="00B120E6"/>
    <w:rsid w:val="00B2139D"/>
    <w:rsid w:val="00B2318A"/>
    <w:rsid w:val="00B25D97"/>
    <w:rsid w:val="00B32F81"/>
    <w:rsid w:val="00B33427"/>
    <w:rsid w:val="00B45159"/>
    <w:rsid w:val="00B52558"/>
    <w:rsid w:val="00B535E7"/>
    <w:rsid w:val="00B671AA"/>
    <w:rsid w:val="00B671F7"/>
    <w:rsid w:val="00B769F5"/>
    <w:rsid w:val="00B81772"/>
    <w:rsid w:val="00B8464D"/>
    <w:rsid w:val="00B8472B"/>
    <w:rsid w:val="00B9761E"/>
    <w:rsid w:val="00BA7576"/>
    <w:rsid w:val="00BB07B1"/>
    <w:rsid w:val="00BC006D"/>
    <w:rsid w:val="00C011F9"/>
    <w:rsid w:val="00C12F58"/>
    <w:rsid w:val="00C2716B"/>
    <w:rsid w:val="00C31C35"/>
    <w:rsid w:val="00C322AE"/>
    <w:rsid w:val="00C615EE"/>
    <w:rsid w:val="00C66FDE"/>
    <w:rsid w:val="00C67153"/>
    <w:rsid w:val="00C737A3"/>
    <w:rsid w:val="00C75038"/>
    <w:rsid w:val="00C7649C"/>
    <w:rsid w:val="00C83AC8"/>
    <w:rsid w:val="00CB7DF6"/>
    <w:rsid w:val="00CD0D76"/>
    <w:rsid w:val="00CE0280"/>
    <w:rsid w:val="00CF25AF"/>
    <w:rsid w:val="00D05A5B"/>
    <w:rsid w:val="00D06DB9"/>
    <w:rsid w:val="00D140F5"/>
    <w:rsid w:val="00D211C4"/>
    <w:rsid w:val="00D335EF"/>
    <w:rsid w:val="00D517EC"/>
    <w:rsid w:val="00D57C09"/>
    <w:rsid w:val="00D63D4A"/>
    <w:rsid w:val="00D73055"/>
    <w:rsid w:val="00D75873"/>
    <w:rsid w:val="00D856E7"/>
    <w:rsid w:val="00D85F1C"/>
    <w:rsid w:val="00DA41DD"/>
    <w:rsid w:val="00DA611A"/>
    <w:rsid w:val="00DB4A83"/>
    <w:rsid w:val="00DB7E49"/>
    <w:rsid w:val="00DC0A48"/>
    <w:rsid w:val="00DC609F"/>
    <w:rsid w:val="00DD14B8"/>
    <w:rsid w:val="00DD14D3"/>
    <w:rsid w:val="00DE18D2"/>
    <w:rsid w:val="00DE2239"/>
    <w:rsid w:val="00DE5A78"/>
    <w:rsid w:val="00DE782C"/>
    <w:rsid w:val="00DF1C99"/>
    <w:rsid w:val="00E02CCA"/>
    <w:rsid w:val="00E03A0C"/>
    <w:rsid w:val="00E05363"/>
    <w:rsid w:val="00E10EDB"/>
    <w:rsid w:val="00E14DE4"/>
    <w:rsid w:val="00E15766"/>
    <w:rsid w:val="00E17717"/>
    <w:rsid w:val="00E27DC0"/>
    <w:rsid w:val="00E32336"/>
    <w:rsid w:val="00E3291C"/>
    <w:rsid w:val="00E349F9"/>
    <w:rsid w:val="00E427CD"/>
    <w:rsid w:val="00E51EEE"/>
    <w:rsid w:val="00E713E2"/>
    <w:rsid w:val="00EA1AB7"/>
    <w:rsid w:val="00EB7A15"/>
    <w:rsid w:val="00ED09D9"/>
    <w:rsid w:val="00ED1815"/>
    <w:rsid w:val="00ED332D"/>
    <w:rsid w:val="00EE6574"/>
    <w:rsid w:val="00EF015A"/>
    <w:rsid w:val="00EF3A5E"/>
    <w:rsid w:val="00F14532"/>
    <w:rsid w:val="00F1478F"/>
    <w:rsid w:val="00F17D8B"/>
    <w:rsid w:val="00F17F79"/>
    <w:rsid w:val="00F236B1"/>
    <w:rsid w:val="00F2753F"/>
    <w:rsid w:val="00F3591F"/>
    <w:rsid w:val="00F4452C"/>
    <w:rsid w:val="00F5091F"/>
    <w:rsid w:val="00F547E5"/>
    <w:rsid w:val="00F64D03"/>
    <w:rsid w:val="00F720D7"/>
    <w:rsid w:val="00F729E7"/>
    <w:rsid w:val="00F765DD"/>
    <w:rsid w:val="00F86361"/>
    <w:rsid w:val="00F91128"/>
    <w:rsid w:val="00FA0FD2"/>
    <w:rsid w:val="00FA4EB2"/>
    <w:rsid w:val="00FA51D2"/>
    <w:rsid w:val="00FB5154"/>
    <w:rsid w:val="00FC48A5"/>
    <w:rsid w:val="00FC5059"/>
    <w:rsid w:val="00FD658A"/>
    <w:rsid w:val="00FF1107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1C5B"/>
  <w15:chartTrackingRefBased/>
  <w15:docId w15:val="{5CFE660D-981A-4CB4-A372-9664BD8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FF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2534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1C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2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4A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4A"/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8804BE"/>
    <w:rPr>
      <w:rFonts w:asciiTheme="majorHAnsi" w:eastAsiaTheme="majorEastAsia" w:hAnsiTheme="majorHAnsi" w:cstheme="majorBidi"/>
      <w:color w:val="12534F" w:themeColor="accent1" w:themeShade="BF"/>
      <w:sz w:val="32"/>
      <w:szCs w:val="32"/>
      <w:lang w:val="es-PR"/>
    </w:rPr>
  </w:style>
  <w:style w:type="table" w:styleId="TableGrid">
    <w:name w:val="Table Grid"/>
    <w:basedOn w:val="TableNormal"/>
    <w:uiPriority w:val="39"/>
    <w:rsid w:val="0012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C4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">
      <a:dk1>
        <a:srgbClr val="186F6B"/>
      </a:dk1>
      <a:lt1>
        <a:sysClr val="window" lastClr="FFFFFF"/>
      </a:lt1>
      <a:dk2>
        <a:srgbClr val="13877C"/>
      </a:dk2>
      <a:lt2>
        <a:srgbClr val="F8FAFA"/>
      </a:lt2>
      <a:accent1>
        <a:srgbClr val="186F6B"/>
      </a:accent1>
      <a:accent2>
        <a:srgbClr val="FFFFFF"/>
      </a:accent2>
      <a:accent3>
        <a:srgbClr val="A5A5A5"/>
      </a:accent3>
      <a:accent4>
        <a:srgbClr val="FFDE0A"/>
      </a:accent4>
      <a:accent5>
        <a:srgbClr val="FFFFFF"/>
      </a:accent5>
      <a:accent6>
        <a:srgbClr val="186F6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CD52-5762-4B25-B98C-3ECE7E4B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Solid Technologies, Inc.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S. Rivera</dc:creator>
  <cp:keywords/>
  <dc:description/>
  <cp:lastModifiedBy>Minerva Serpa Fernández</cp:lastModifiedBy>
  <cp:revision>2</cp:revision>
  <cp:lastPrinted>2020-10-09T18:46:00Z</cp:lastPrinted>
  <dcterms:created xsi:type="dcterms:W3CDTF">2022-12-06T18:06:00Z</dcterms:created>
  <dcterms:modified xsi:type="dcterms:W3CDTF">2022-12-06T18:06:00Z</dcterms:modified>
</cp:coreProperties>
</file>